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13E0" w14:textId="77777777" w:rsidR="002F654B" w:rsidRPr="002A125B" w:rsidRDefault="002F654B" w:rsidP="0023397B">
      <w:pPr>
        <w:pStyle w:val="Heading2"/>
        <w:spacing w:before="60"/>
        <w:ind w:right="0"/>
        <w:jc w:val="center"/>
        <w:rPr>
          <w:rFonts w:ascii="Times New Roman" w:hAnsi="Times New Roman"/>
          <w:szCs w:val="28"/>
        </w:rPr>
      </w:pPr>
      <w:bookmarkStart w:id="0" w:name="_Hlk1399701"/>
      <w:r w:rsidRPr="002A125B">
        <w:rPr>
          <w:rFonts w:ascii="Times New Roman" w:hAnsi="Times New Roman"/>
          <w:szCs w:val="28"/>
        </w:rPr>
        <w:t>EE 483L/583L Antennas for Wireless Communications (Spring 2025)</w:t>
      </w:r>
    </w:p>
    <w:p w14:paraId="0D480E12" w14:textId="5E69730C" w:rsidR="002F654B" w:rsidRPr="002A125B" w:rsidRDefault="002F654B" w:rsidP="002F654B">
      <w:pPr>
        <w:pStyle w:val="Heading2"/>
        <w:spacing w:before="60"/>
        <w:ind w:right="0"/>
        <w:jc w:val="center"/>
        <w:rPr>
          <w:rFonts w:ascii="Times New Roman" w:hAnsi="Times New Roman"/>
          <w:szCs w:val="28"/>
        </w:rPr>
      </w:pPr>
      <w:r w:rsidRPr="002A125B">
        <w:rPr>
          <w:rFonts w:ascii="Times New Roman" w:hAnsi="Times New Roman"/>
          <w:szCs w:val="28"/>
        </w:rPr>
        <w:t xml:space="preserve">Laboratory </w:t>
      </w:r>
      <w:r w:rsidR="00E17C4E" w:rsidRPr="002A125B">
        <w:rPr>
          <w:rFonts w:ascii="Times New Roman" w:hAnsi="Times New Roman"/>
          <w:szCs w:val="28"/>
        </w:rPr>
        <w:t>4</w:t>
      </w:r>
      <w:r w:rsidRPr="002A125B">
        <w:rPr>
          <w:rFonts w:ascii="Times New Roman" w:hAnsi="Times New Roman"/>
          <w:szCs w:val="28"/>
        </w:rPr>
        <w:t xml:space="preserve">- </w:t>
      </w:r>
      <w:r w:rsidR="00E17C4E" w:rsidRPr="002A125B">
        <w:rPr>
          <w:rFonts w:ascii="Times New Roman" w:hAnsi="Times New Roman"/>
          <w:szCs w:val="28"/>
        </w:rPr>
        <w:t>Rhombic Antenna Modeling</w:t>
      </w:r>
    </w:p>
    <w:bookmarkEnd w:id="0"/>
    <w:p w14:paraId="2463E79C" w14:textId="1DA39F8A" w:rsidR="00284E83" w:rsidRPr="002A125B" w:rsidRDefault="00284E83" w:rsidP="0023397B">
      <w:pPr>
        <w:pStyle w:val="Heading2"/>
        <w:ind w:right="0"/>
        <w:jc w:val="left"/>
        <w:rPr>
          <w:rFonts w:ascii="Times New Roman" w:hAnsi="Times New Roman"/>
          <w:szCs w:val="28"/>
        </w:rPr>
      </w:pPr>
    </w:p>
    <w:p w14:paraId="55BBFC66" w14:textId="55616676" w:rsidR="00C13A82" w:rsidRPr="00294630" w:rsidRDefault="00C13A82" w:rsidP="00785E01">
      <w:pPr>
        <w:pStyle w:val="BodyText2"/>
        <w:spacing w:after="120"/>
        <w:ind w:right="0"/>
        <w:rPr>
          <w:b/>
          <w:bCs/>
          <w:szCs w:val="24"/>
        </w:rPr>
      </w:pPr>
      <w:r w:rsidRPr="00294630">
        <w:rPr>
          <w:b/>
          <w:bCs/>
          <w:szCs w:val="24"/>
        </w:rPr>
        <w:t>Introduction</w:t>
      </w:r>
    </w:p>
    <w:p w14:paraId="27CEAA66" w14:textId="63944F95" w:rsidR="00C13A82" w:rsidRPr="00294630" w:rsidRDefault="00915C93" w:rsidP="00785E01">
      <w:pPr>
        <w:pStyle w:val="BodyText2"/>
        <w:spacing w:line="264" w:lineRule="auto"/>
        <w:ind w:right="0"/>
        <w:jc w:val="both"/>
        <w:rPr>
          <w:szCs w:val="24"/>
        </w:rPr>
      </w:pPr>
      <w:r w:rsidRPr="00294630">
        <w:rPr>
          <w:szCs w:val="24"/>
        </w:rPr>
        <w:t xml:space="preserve">In this laboratory, you will </w:t>
      </w:r>
      <w:r w:rsidR="00294630">
        <w:rPr>
          <w:szCs w:val="24"/>
        </w:rPr>
        <w:t>us</w:t>
      </w:r>
      <w:r w:rsidRPr="00294630">
        <w:rPr>
          <w:szCs w:val="24"/>
        </w:rPr>
        <w:t xml:space="preserve">e </w:t>
      </w:r>
      <w:r w:rsidR="00294630">
        <w:rPr>
          <w:szCs w:val="24"/>
        </w:rPr>
        <w:t xml:space="preserve">the </w:t>
      </w:r>
      <w:r w:rsidR="00294630" w:rsidRPr="00A2182C">
        <w:t>Numerical Electromagnetic</w:t>
      </w:r>
      <w:r w:rsidR="00294630" w:rsidRPr="00294630">
        <w:rPr>
          <w:szCs w:val="24"/>
        </w:rPr>
        <w:t>s Code, version 2 (NEC-2) to model</w:t>
      </w:r>
      <w:r w:rsidRPr="00294630">
        <w:rPr>
          <w:szCs w:val="24"/>
        </w:rPr>
        <w:t xml:space="preserve"> </w:t>
      </w:r>
      <w:r w:rsidR="00294630" w:rsidRPr="00294630">
        <w:rPr>
          <w:szCs w:val="24"/>
        </w:rPr>
        <w:t xml:space="preserve">a rhombic antenna, shown in Figure 1, located on </w:t>
      </w:r>
      <w:r w:rsidR="00294630" w:rsidRPr="00294630">
        <w:rPr>
          <w:i/>
          <w:iCs/>
          <w:szCs w:val="24"/>
        </w:rPr>
        <w:t>x-z</w:t>
      </w:r>
      <w:r w:rsidR="00294630" w:rsidRPr="00294630">
        <w:rPr>
          <w:szCs w:val="24"/>
        </w:rPr>
        <w:t xml:space="preserve"> plane symmetrically about </w:t>
      </w:r>
      <w:r w:rsidR="00294630" w:rsidRPr="00294630">
        <w:rPr>
          <w:i/>
          <w:iCs/>
          <w:szCs w:val="24"/>
        </w:rPr>
        <w:t>z</w:t>
      </w:r>
      <w:r w:rsidR="00294630" w:rsidRPr="00294630">
        <w:rPr>
          <w:szCs w:val="24"/>
          <w:vertAlign w:val="subscript"/>
        </w:rPr>
        <w:t xml:space="preserve"> </w:t>
      </w:r>
      <w:r w:rsidR="00294630" w:rsidRPr="00294630">
        <w:rPr>
          <w:szCs w:val="24"/>
        </w:rPr>
        <w:t>=</w:t>
      </w:r>
      <w:r w:rsidR="00294630" w:rsidRPr="00294630">
        <w:rPr>
          <w:szCs w:val="24"/>
          <w:vertAlign w:val="subscript"/>
        </w:rPr>
        <w:t xml:space="preserve"> </w:t>
      </w:r>
      <w:r w:rsidR="00294630" w:rsidRPr="00294630">
        <w:rPr>
          <w:szCs w:val="24"/>
        </w:rPr>
        <w:t>0.</w:t>
      </w:r>
      <w:r w:rsidR="00785E01">
        <w:rPr>
          <w:szCs w:val="24"/>
        </w:rPr>
        <w:t xml:space="preserve">  Rhombic antenna</w:t>
      </w:r>
      <w:r w:rsidR="001B120B">
        <w:rPr>
          <w:szCs w:val="24"/>
        </w:rPr>
        <w:t xml:space="preserve">s were popular broadband antennas prior to WW II.  Post WW II, they were largely supplanted by </w:t>
      </w:r>
      <w:r w:rsidR="00705176">
        <w:rPr>
          <w:szCs w:val="24"/>
        </w:rPr>
        <w:t xml:space="preserve">other antenna types, e.g., </w:t>
      </w:r>
      <w:r w:rsidR="001B120B">
        <w:rPr>
          <w:szCs w:val="24"/>
        </w:rPr>
        <w:t xml:space="preserve">log periodic dipole arrays (LPDAs). </w:t>
      </w:r>
    </w:p>
    <w:p w14:paraId="6326383D" w14:textId="15F26B03" w:rsidR="00294630" w:rsidRDefault="00416E41" w:rsidP="00785E01">
      <w:pPr>
        <w:tabs>
          <w:tab w:val="left" w:pos="360"/>
        </w:tabs>
        <w:spacing w:before="240" w:after="120" w:line="264" w:lineRule="auto"/>
        <w:jc w:val="center"/>
        <w:rPr>
          <w:b/>
          <w:bCs/>
          <w:sz w:val="24"/>
          <w:szCs w:val="24"/>
        </w:rPr>
      </w:pPr>
      <w:r w:rsidRPr="00416E41">
        <w:rPr>
          <w:noProof/>
        </w:rPr>
        <w:drawing>
          <wp:inline distT="0" distB="0" distL="0" distR="0" wp14:anchorId="00D0ED22" wp14:editId="10800F37">
            <wp:extent cx="4048084" cy="2194560"/>
            <wp:effectExtent l="0" t="0" r="0" b="0"/>
            <wp:docPr id="19851982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084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E41">
        <w:t xml:space="preserve"> </w:t>
      </w:r>
    </w:p>
    <w:p w14:paraId="424B2079" w14:textId="5D7FF230" w:rsidR="00294630" w:rsidRPr="00294630" w:rsidRDefault="00294630" w:rsidP="00294630">
      <w:pPr>
        <w:tabs>
          <w:tab w:val="left" w:pos="360"/>
        </w:tabs>
        <w:spacing w:line="264" w:lineRule="auto"/>
        <w:jc w:val="center"/>
        <w:rPr>
          <w:sz w:val="24"/>
          <w:szCs w:val="24"/>
        </w:rPr>
      </w:pPr>
      <w:r w:rsidRPr="00294630">
        <w:rPr>
          <w:b/>
          <w:bCs/>
          <w:sz w:val="24"/>
          <w:szCs w:val="24"/>
        </w:rPr>
        <w:t xml:space="preserve">Figure </w:t>
      </w:r>
      <w:proofErr w:type="gramStart"/>
      <w:r w:rsidRPr="00294630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94630">
        <w:rPr>
          <w:sz w:val="24"/>
          <w:szCs w:val="24"/>
        </w:rPr>
        <w:t xml:space="preserve"> Rhombic</w:t>
      </w:r>
      <w:proofErr w:type="gramEnd"/>
      <w:r w:rsidRPr="00294630">
        <w:rPr>
          <w:sz w:val="24"/>
          <w:szCs w:val="24"/>
        </w:rPr>
        <w:t xml:space="preserve"> antenna geometry</w:t>
      </w:r>
      <w:r w:rsidR="00512346">
        <w:rPr>
          <w:sz w:val="24"/>
          <w:szCs w:val="24"/>
        </w:rPr>
        <w:t xml:space="preserve"> (not to scale)</w:t>
      </w:r>
    </w:p>
    <w:p w14:paraId="0CE81AFC" w14:textId="77777777" w:rsidR="00294630" w:rsidRPr="00580E12" w:rsidRDefault="00294630" w:rsidP="00915C93">
      <w:pPr>
        <w:tabs>
          <w:tab w:val="left" w:pos="360"/>
        </w:tabs>
        <w:spacing w:line="264" w:lineRule="auto"/>
        <w:jc w:val="both"/>
        <w:rPr>
          <w:color w:val="FF0000"/>
          <w:sz w:val="18"/>
          <w:szCs w:val="18"/>
        </w:rPr>
      </w:pPr>
    </w:p>
    <w:p w14:paraId="3570E9D2" w14:textId="10AAA8E6" w:rsidR="00915C93" w:rsidRDefault="00294630" w:rsidP="00785E01">
      <w:pPr>
        <w:spacing w:after="120" w:line="264" w:lineRule="auto"/>
        <w:jc w:val="both"/>
        <w:rPr>
          <w:color w:val="FF0000"/>
          <w:sz w:val="24"/>
        </w:rPr>
      </w:pPr>
      <w:proofErr w:type="gramStart"/>
      <w:r w:rsidRPr="00AA78AB">
        <w:rPr>
          <w:b/>
          <w:bCs/>
          <w:sz w:val="24"/>
          <w:u w:val="single"/>
        </w:rPr>
        <w:t>Project</w:t>
      </w:r>
      <w:r w:rsidR="0049760B" w:rsidRPr="00AA78AB">
        <w:rPr>
          <w:sz w:val="24"/>
        </w:rPr>
        <w:t xml:space="preserve">  (</w:t>
      </w:r>
      <w:proofErr w:type="gramEnd"/>
      <w:r w:rsidR="0049760B" w:rsidRPr="00AA78AB">
        <w:rPr>
          <w:sz w:val="24"/>
        </w:rPr>
        <w:t>work in</w:t>
      </w:r>
      <w:r w:rsidRPr="00AA78AB">
        <w:rPr>
          <w:sz w:val="24"/>
        </w:rPr>
        <w:t>dividually</w:t>
      </w:r>
      <w:r w:rsidR="0049760B" w:rsidRPr="00AA78AB">
        <w:rPr>
          <w:sz w:val="24"/>
        </w:rPr>
        <w:t>)</w:t>
      </w:r>
    </w:p>
    <w:p w14:paraId="661A3CC7" w14:textId="67C1C1CD" w:rsidR="00294630" w:rsidRPr="00580E12" w:rsidRDefault="00294630" w:rsidP="00785E01">
      <w:pPr>
        <w:spacing w:after="120" w:line="264" w:lineRule="auto"/>
        <w:jc w:val="both"/>
        <w:rPr>
          <w:color w:val="FF0000"/>
          <w:sz w:val="24"/>
        </w:rPr>
      </w:pPr>
      <w:r w:rsidRPr="00294630">
        <w:rPr>
          <w:sz w:val="24"/>
          <w:szCs w:val="24"/>
        </w:rPr>
        <w:t xml:space="preserve">To drive the antenna, place a </w:t>
      </w:r>
      <w:r>
        <w:rPr>
          <w:sz w:val="24"/>
          <w:szCs w:val="24"/>
        </w:rPr>
        <w:t>1</w:t>
      </w:r>
      <w:r>
        <w:rPr>
          <w:sz w:val="24"/>
          <w:szCs w:val="24"/>
        </w:rPr>
        <w:sym w:font="Symbol" w:char="F0D0"/>
      </w:r>
      <w:r>
        <w:rPr>
          <w:sz w:val="24"/>
          <w:szCs w:val="24"/>
        </w:rPr>
        <w:t>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V </w:t>
      </w:r>
      <w:r w:rsidRPr="00294630">
        <w:rPr>
          <w:sz w:val="24"/>
          <w:szCs w:val="24"/>
        </w:rPr>
        <w:t xml:space="preserve">voltage source </w:t>
      </w:r>
      <w:r w:rsidRPr="00294630">
        <w:rPr>
          <w:sz w:val="24"/>
          <w:szCs w:val="24"/>
          <w:u w:val="thick"/>
        </w:rPr>
        <w:t>centered</w:t>
      </w:r>
      <w:r w:rsidRPr="00294630">
        <w:rPr>
          <w:sz w:val="24"/>
          <w:szCs w:val="24"/>
        </w:rPr>
        <w:t xml:space="preserve"> on section 1.</w:t>
      </w:r>
      <w:r w:rsidR="00AA78AB">
        <w:rPr>
          <w:sz w:val="24"/>
          <w:szCs w:val="24"/>
        </w:rPr>
        <w:t xml:space="preserve">  Model section 1</w:t>
      </w:r>
      <w:r w:rsidR="00AA78AB" w:rsidRPr="00AA78AB">
        <w:rPr>
          <w:sz w:val="24"/>
          <w:szCs w:val="24"/>
        </w:rPr>
        <w:t xml:space="preserve"> </w:t>
      </w:r>
      <w:r w:rsidR="00AA78AB" w:rsidRPr="00294630">
        <w:rPr>
          <w:sz w:val="24"/>
          <w:szCs w:val="24"/>
        </w:rPr>
        <w:t xml:space="preserve">as being made with </w:t>
      </w:r>
      <w:r w:rsidR="00AA78AB">
        <w:rPr>
          <w:sz w:val="24"/>
          <w:szCs w:val="24"/>
        </w:rPr>
        <w:t xml:space="preserve">copper </w:t>
      </w:r>
      <w:r w:rsidR="00AA78AB" w:rsidRPr="00294630">
        <w:rPr>
          <w:sz w:val="24"/>
          <w:szCs w:val="24"/>
        </w:rPr>
        <w:t xml:space="preserve">wire with </w:t>
      </w:r>
      <w:r w:rsidR="00512346">
        <w:rPr>
          <w:sz w:val="24"/>
          <w:szCs w:val="24"/>
        </w:rPr>
        <w:t>length of 2</w:t>
      </w:r>
      <w:r w:rsidR="00512346" w:rsidRPr="00512346">
        <w:rPr>
          <w:i/>
          <w:iCs/>
          <w:sz w:val="24"/>
          <w:szCs w:val="24"/>
        </w:rPr>
        <w:t>h</w:t>
      </w:r>
      <w:r w:rsidR="00512346">
        <w:rPr>
          <w:sz w:val="24"/>
          <w:szCs w:val="24"/>
        </w:rPr>
        <w:t xml:space="preserve"> = 0.4”, </w:t>
      </w:r>
      <w:r w:rsidR="004F2425" w:rsidRPr="004F2425">
        <w:rPr>
          <w:color w:val="FF0000"/>
          <w:sz w:val="24"/>
          <w:szCs w:val="24"/>
        </w:rPr>
        <w:t>diameter</w:t>
      </w:r>
      <w:r w:rsidR="00AA78AB">
        <w:rPr>
          <w:sz w:val="24"/>
          <w:szCs w:val="24"/>
        </w:rPr>
        <w:t xml:space="preserve"> of 0.05”</w:t>
      </w:r>
      <w:r w:rsidR="00512346">
        <w:rPr>
          <w:sz w:val="24"/>
          <w:szCs w:val="24"/>
        </w:rPr>
        <w:t>, and</w:t>
      </w:r>
      <w:r w:rsidR="00AA78AB" w:rsidRPr="00294630">
        <w:rPr>
          <w:sz w:val="24"/>
          <w:szCs w:val="24"/>
        </w:rPr>
        <w:t xml:space="preserve"> conductivity of </w:t>
      </w:r>
      <w:r w:rsidR="00AA78AB" w:rsidRPr="00AA78AB">
        <w:rPr>
          <w:sz w:val="24"/>
          <w:szCs w:val="24"/>
        </w:rPr>
        <w:t>5.7</w:t>
      </w:r>
      <w:r w:rsidR="00AA78AB" w:rsidRPr="00AA78AB">
        <w:rPr>
          <w:sz w:val="24"/>
          <w:szCs w:val="24"/>
          <w:vertAlign w:val="subscript"/>
        </w:rPr>
        <w:t xml:space="preserve"> </w:t>
      </w:r>
      <w:r w:rsidR="00AA78AB" w:rsidRPr="00AA78AB">
        <w:rPr>
          <w:sz w:val="24"/>
          <w:szCs w:val="24"/>
        </w:rPr>
        <w:sym w:font="Symbol" w:char="F0B4"/>
      </w:r>
      <w:r w:rsidR="00AA78AB" w:rsidRPr="00AA78AB">
        <w:rPr>
          <w:sz w:val="24"/>
          <w:szCs w:val="24"/>
          <w:vertAlign w:val="subscript"/>
        </w:rPr>
        <w:t xml:space="preserve"> </w:t>
      </w:r>
      <w:r w:rsidR="00AA78AB" w:rsidRPr="00AA78AB">
        <w:rPr>
          <w:sz w:val="24"/>
          <w:szCs w:val="24"/>
        </w:rPr>
        <w:t>10</w:t>
      </w:r>
      <w:r w:rsidR="00AA78AB" w:rsidRPr="00AA78AB">
        <w:rPr>
          <w:sz w:val="24"/>
          <w:szCs w:val="24"/>
          <w:vertAlign w:val="superscript"/>
        </w:rPr>
        <w:t xml:space="preserve">7 </w:t>
      </w:r>
      <w:r w:rsidR="00AA78AB" w:rsidRPr="00AA78AB">
        <w:rPr>
          <w:sz w:val="24"/>
          <w:szCs w:val="24"/>
        </w:rPr>
        <w:t>S/m.</w:t>
      </w:r>
      <w:r w:rsidRPr="00294630">
        <w:rPr>
          <w:sz w:val="24"/>
          <w:szCs w:val="24"/>
        </w:rPr>
        <w:t xml:space="preserve">  </w:t>
      </w:r>
      <w:r>
        <w:rPr>
          <w:sz w:val="24"/>
          <w:szCs w:val="24"/>
        </w:rPr>
        <w:t>M</w:t>
      </w:r>
      <w:r w:rsidRPr="00294630">
        <w:rPr>
          <w:sz w:val="24"/>
          <w:szCs w:val="24"/>
        </w:rPr>
        <w:t xml:space="preserve">odel the </w:t>
      </w:r>
      <w:r w:rsidR="00AA78AB">
        <w:rPr>
          <w:sz w:val="24"/>
          <w:szCs w:val="24"/>
        </w:rPr>
        <w:t xml:space="preserve">remainder of the </w:t>
      </w:r>
      <w:r w:rsidRPr="00294630">
        <w:rPr>
          <w:sz w:val="24"/>
          <w:szCs w:val="24"/>
        </w:rPr>
        <w:t xml:space="preserve">antenna as being made </w:t>
      </w:r>
      <w:r w:rsidR="00AA78AB">
        <w:rPr>
          <w:sz w:val="24"/>
          <w:szCs w:val="24"/>
        </w:rPr>
        <w:t>of</w:t>
      </w:r>
      <w:r w:rsidRPr="00294630">
        <w:rPr>
          <w:sz w:val="24"/>
          <w:szCs w:val="24"/>
        </w:rPr>
        <w:t xml:space="preserve"> </w:t>
      </w:r>
      <w:r w:rsidR="002A125B">
        <w:rPr>
          <w:sz w:val="24"/>
          <w:szCs w:val="24"/>
        </w:rPr>
        <w:t>16</w:t>
      </w:r>
      <w:r w:rsidR="00AA78AB">
        <w:rPr>
          <w:sz w:val="24"/>
          <w:szCs w:val="24"/>
        </w:rPr>
        <w:t xml:space="preserve"> AWG </w:t>
      </w:r>
      <w:r>
        <w:rPr>
          <w:sz w:val="24"/>
          <w:szCs w:val="24"/>
        </w:rPr>
        <w:t xml:space="preserve">copper </w:t>
      </w:r>
      <w:r w:rsidRPr="00294630">
        <w:rPr>
          <w:sz w:val="24"/>
          <w:szCs w:val="24"/>
        </w:rPr>
        <w:t xml:space="preserve">wire with a conductivity of </w:t>
      </w:r>
      <w:r w:rsidR="00AA78AB" w:rsidRPr="00AA78AB">
        <w:rPr>
          <w:sz w:val="24"/>
          <w:szCs w:val="24"/>
        </w:rPr>
        <w:t>5.7</w:t>
      </w:r>
      <w:r w:rsidRPr="00AA78AB">
        <w:rPr>
          <w:sz w:val="24"/>
          <w:szCs w:val="24"/>
          <w:vertAlign w:val="subscript"/>
        </w:rPr>
        <w:t xml:space="preserve"> </w:t>
      </w:r>
      <w:r w:rsidRPr="00AA78AB">
        <w:rPr>
          <w:sz w:val="24"/>
          <w:szCs w:val="24"/>
        </w:rPr>
        <w:sym w:font="Symbol" w:char="F0B4"/>
      </w:r>
      <w:r w:rsidRPr="00AA78AB">
        <w:rPr>
          <w:sz w:val="24"/>
          <w:szCs w:val="24"/>
          <w:vertAlign w:val="subscript"/>
        </w:rPr>
        <w:t xml:space="preserve"> </w:t>
      </w:r>
      <w:r w:rsidRPr="00AA78AB">
        <w:rPr>
          <w:sz w:val="24"/>
          <w:szCs w:val="24"/>
        </w:rPr>
        <w:t>10</w:t>
      </w:r>
      <w:r w:rsidRPr="00AA78AB">
        <w:rPr>
          <w:sz w:val="24"/>
          <w:szCs w:val="24"/>
          <w:vertAlign w:val="superscript"/>
        </w:rPr>
        <w:t xml:space="preserve">7 </w:t>
      </w:r>
      <w:r w:rsidRPr="00AA78AB">
        <w:rPr>
          <w:sz w:val="24"/>
          <w:szCs w:val="24"/>
        </w:rPr>
        <w:t>S/m.</w:t>
      </w:r>
      <w:r w:rsidR="00512346">
        <w:rPr>
          <w:sz w:val="24"/>
          <w:szCs w:val="24"/>
        </w:rPr>
        <w:t xml:space="preserve">  Section 6 will be the same length as section 1.  Sections 2-5 </w:t>
      </w:r>
      <w:r w:rsidR="00785E01">
        <w:rPr>
          <w:sz w:val="24"/>
          <w:szCs w:val="24"/>
        </w:rPr>
        <w:t xml:space="preserve">(AKA: legs) </w:t>
      </w:r>
      <w:r w:rsidR="00512346">
        <w:rPr>
          <w:sz w:val="24"/>
          <w:szCs w:val="24"/>
        </w:rPr>
        <w:t>will each have</w:t>
      </w:r>
      <w:r w:rsidR="00785E01">
        <w:rPr>
          <w:sz w:val="24"/>
          <w:szCs w:val="24"/>
        </w:rPr>
        <w:t xml:space="preserve"> a leg</w:t>
      </w:r>
      <w:r w:rsidR="00512346">
        <w:rPr>
          <w:sz w:val="24"/>
          <w:szCs w:val="24"/>
        </w:rPr>
        <w:t xml:space="preserve"> length </w:t>
      </w:r>
      <w:r w:rsidR="00512346" w:rsidRPr="00512346">
        <w:rPr>
          <w:i/>
          <w:iCs/>
          <w:sz w:val="24"/>
          <w:szCs w:val="24"/>
        </w:rPr>
        <w:t>L</w:t>
      </w:r>
      <w:r w:rsidR="00512346">
        <w:rPr>
          <w:sz w:val="24"/>
          <w:szCs w:val="24"/>
        </w:rPr>
        <w:t xml:space="preserve"> = 110 mm.</w:t>
      </w:r>
      <w:r w:rsidRPr="00294630">
        <w:rPr>
          <w:b/>
          <w:bCs/>
          <w:sz w:val="24"/>
          <w:szCs w:val="24"/>
        </w:rPr>
        <w:t xml:space="preserve"> </w:t>
      </w:r>
      <w:r w:rsidRPr="00294630">
        <w:rPr>
          <w:sz w:val="24"/>
          <w:szCs w:val="24"/>
        </w:rPr>
        <w:t xml:space="preserve"> </w:t>
      </w:r>
      <w:r w:rsidR="00512346">
        <w:rPr>
          <w:sz w:val="24"/>
          <w:szCs w:val="24"/>
        </w:rPr>
        <w:t xml:space="preserve">Set the rhombic half angle </w:t>
      </w:r>
      <w:r w:rsidR="00512346" w:rsidRPr="00512346">
        <w:rPr>
          <w:rFonts w:ascii="Symbol" w:hAnsi="Symbol"/>
          <w:i/>
          <w:iCs/>
          <w:sz w:val="24"/>
          <w:szCs w:val="24"/>
        </w:rPr>
        <w:t>a</w:t>
      </w:r>
      <w:r w:rsidR="00512346">
        <w:rPr>
          <w:sz w:val="24"/>
          <w:szCs w:val="24"/>
        </w:rPr>
        <w:t xml:space="preserve"> = 3</w:t>
      </w:r>
      <w:r w:rsidR="00845C59">
        <w:rPr>
          <w:sz w:val="24"/>
          <w:szCs w:val="24"/>
        </w:rPr>
        <w:t>6</w:t>
      </w:r>
      <w:r w:rsidR="00512346">
        <w:rPr>
          <w:sz w:val="24"/>
          <w:szCs w:val="24"/>
        </w:rPr>
        <w:sym w:font="Symbol" w:char="F0B0"/>
      </w:r>
      <w:r w:rsidR="00512346">
        <w:rPr>
          <w:sz w:val="24"/>
          <w:szCs w:val="24"/>
        </w:rPr>
        <w:t xml:space="preserve">.  </w:t>
      </w:r>
      <w:r w:rsidRPr="00294630">
        <w:rPr>
          <w:sz w:val="24"/>
          <w:szCs w:val="24"/>
        </w:rPr>
        <w:t>The antenna is terminated with a resistive load</w:t>
      </w:r>
      <w:r>
        <w:rPr>
          <w:sz w:val="24"/>
          <w:szCs w:val="24"/>
        </w:rPr>
        <w:t xml:space="preserve"> 2</w:t>
      </w:r>
      <w:r w:rsidRPr="00294630">
        <w:rPr>
          <w:i/>
          <w:iCs/>
          <w:sz w:val="24"/>
          <w:szCs w:val="24"/>
        </w:rPr>
        <w:t>R</w:t>
      </w:r>
      <w:r w:rsidRPr="00294630">
        <w:rPr>
          <w:i/>
          <w:iCs/>
          <w:sz w:val="24"/>
          <w:szCs w:val="24"/>
          <w:vertAlign w:val="subscript"/>
        </w:rPr>
        <w:t>T</w:t>
      </w:r>
      <w:r>
        <w:rPr>
          <w:sz w:val="24"/>
          <w:szCs w:val="24"/>
        </w:rPr>
        <w:t xml:space="preserve"> = 600 </w:t>
      </w:r>
      <w:r w:rsidRPr="00294630">
        <w:rPr>
          <w:rFonts w:ascii="Symbol" w:hAnsi="Symbol"/>
          <w:sz w:val="24"/>
          <w:szCs w:val="24"/>
        </w:rPr>
        <w:t>W</w:t>
      </w:r>
      <w:r>
        <w:rPr>
          <w:sz w:val="24"/>
          <w:szCs w:val="24"/>
        </w:rPr>
        <w:t>, spread over t</w:t>
      </w:r>
      <w:r w:rsidRPr="00AA78AB">
        <w:rPr>
          <w:sz w:val="24"/>
          <w:szCs w:val="24"/>
        </w:rPr>
        <w:t xml:space="preserve">wo segments on section 6 on either side of </w:t>
      </w:r>
      <w:r w:rsidRPr="00AA78AB">
        <w:rPr>
          <w:i/>
          <w:iCs/>
          <w:sz w:val="24"/>
          <w:szCs w:val="24"/>
        </w:rPr>
        <w:t>z</w:t>
      </w:r>
      <w:r w:rsidRPr="00AA78AB">
        <w:rPr>
          <w:sz w:val="24"/>
          <w:szCs w:val="24"/>
        </w:rPr>
        <w:t xml:space="preserve"> = 0.</w:t>
      </w:r>
      <w:r w:rsidR="00AA78AB" w:rsidRPr="00AA78AB">
        <w:rPr>
          <w:sz w:val="24"/>
          <w:szCs w:val="24"/>
        </w:rPr>
        <w:t xml:space="preserve">  </w:t>
      </w:r>
      <w:r w:rsidR="00F90F42" w:rsidRPr="00F90F42">
        <w:rPr>
          <w:color w:val="FF0000"/>
          <w:sz w:val="24"/>
          <w:szCs w:val="24"/>
        </w:rPr>
        <w:t>We’ll model over the frequency range 2500 to 8500 MHz.</w:t>
      </w:r>
      <w:r w:rsidR="00F90F42">
        <w:rPr>
          <w:sz w:val="24"/>
          <w:szCs w:val="24"/>
        </w:rPr>
        <w:t xml:space="preserve">  </w:t>
      </w:r>
      <w:r w:rsidR="00785E01">
        <w:rPr>
          <w:sz w:val="24"/>
          <w:szCs w:val="24"/>
        </w:rPr>
        <w:t>T</w:t>
      </w:r>
      <w:r w:rsidR="00785E01" w:rsidRPr="00AA78AB">
        <w:rPr>
          <w:sz w:val="24"/>
          <w:szCs w:val="24"/>
        </w:rPr>
        <w:t>o agree with NEC-2</w:t>
      </w:r>
      <w:r w:rsidR="00785E01">
        <w:rPr>
          <w:sz w:val="24"/>
          <w:szCs w:val="24"/>
        </w:rPr>
        <w:t>, l</w:t>
      </w:r>
      <w:r w:rsidR="00AA78AB" w:rsidRPr="00AA78AB">
        <w:rPr>
          <w:sz w:val="24"/>
          <w:szCs w:val="24"/>
        </w:rPr>
        <w:t xml:space="preserve">et </w:t>
      </w:r>
      <w:r w:rsidR="00AA78AB" w:rsidRPr="00AA78AB">
        <w:rPr>
          <w:i/>
          <w:iCs/>
          <w:sz w:val="24"/>
          <w:szCs w:val="24"/>
        </w:rPr>
        <w:t>c</w:t>
      </w:r>
      <w:r w:rsidR="00AA78AB" w:rsidRPr="00AA78AB">
        <w:rPr>
          <w:sz w:val="24"/>
          <w:szCs w:val="24"/>
          <w:vertAlign w:val="subscript"/>
        </w:rPr>
        <w:t xml:space="preserve"> </w:t>
      </w:r>
      <w:r w:rsidR="00AA78AB" w:rsidRPr="00AA78AB">
        <w:rPr>
          <w:sz w:val="24"/>
          <w:szCs w:val="24"/>
        </w:rPr>
        <w:t>=</w:t>
      </w:r>
      <w:r w:rsidR="00AA78AB" w:rsidRPr="00AA78AB">
        <w:rPr>
          <w:sz w:val="24"/>
          <w:szCs w:val="24"/>
          <w:vertAlign w:val="subscript"/>
        </w:rPr>
        <w:t xml:space="preserve"> </w:t>
      </w:r>
      <w:r w:rsidR="00AA78AB" w:rsidRPr="00AA78AB">
        <w:rPr>
          <w:sz w:val="24"/>
          <w:szCs w:val="24"/>
        </w:rPr>
        <w:t>2.998</w:t>
      </w:r>
      <w:r w:rsidR="00AA78AB" w:rsidRPr="00AA78AB">
        <w:rPr>
          <w:sz w:val="24"/>
          <w:szCs w:val="24"/>
        </w:rPr>
        <w:sym w:font="Symbol" w:char="F0B4"/>
      </w:r>
      <w:r w:rsidR="00AA78AB" w:rsidRPr="00AA78AB">
        <w:rPr>
          <w:sz w:val="24"/>
          <w:szCs w:val="24"/>
        </w:rPr>
        <w:t>10</w:t>
      </w:r>
      <w:r w:rsidR="00AA78AB" w:rsidRPr="00AA78AB">
        <w:rPr>
          <w:sz w:val="24"/>
          <w:szCs w:val="24"/>
          <w:vertAlign w:val="superscript"/>
        </w:rPr>
        <w:t xml:space="preserve">8 </w:t>
      </w:r>
      <w:r w:rsidR="00AA78AB" w:rsidRPr="00AA78AB">
        <w:rPr>
          <w:sz w:val="24"/>
          <w:szCs w:val="24"/>
        </w:rPr>
        <w:t>m/s.</w:t>
      </w:r>
    </w:p>
    <w:p w14:paraId="47C6FA5A" w14:textId="0789406F" w:rsidR="00915C93" w:rsidRPr="00B92652" w:rsidRDefault="00AA78AB" w:rsidP="00785E01">
      <w:pPr>
        <w:numPr>
          <w:ilvl w:val="1"/>
          <w:numId w:val="13"/>
        </w:numPr>
        <w:spacing w:after="240" w:line="264" w:lineRule="auto"/>
        <w:ind w:right="43"/>
        <w:jc w:val="both"/>
        <w:rPr>
          <w:sz w:val="24"/>
          <w:szCs w:val="24"/>
        </w:rPr>
      </w:pPr>
      <w:r w:rsidRPr="00AA78AB">
        <w:rPr>
          <w:sz w:val="24"/>
          <w:szCs w:val="24"/>
        </w:rPr>
        <w:t xml:space="preserve">Using geometry </w:t>
      </w:r>
      <w:r>
        <w:rPr>
          <w:sz w:val="24"/>
          <w:szCs w:val="24"/>
        </w:rPr>
        <w:t>and</w:t>
      </w:r>
      <w:r w:rsidRPr="00AA78AB">
        <w:rPr>
          <w:sz w:val="24"/>
          <w:szCs w:val="24"/>
        </w:rPr>
        <w:t xml:space="preserve"> trigonometry, find the points </w:t>
      </w:r>
      <w:proofErr w:type="spellStart"/>
      <w:r w:rsidRPr="00AA78AB">
        <w:rPr>
          <w:i/>
          <w:iCs/>
          <w:sz w:val="24"/>
          <w:szCs w:val="24"/>
        </w:rPr>
        <w:t>P</w:t>
      </w:r>
      <w:r w:rsidRPr="00AA78AB">
        <w:rPr>
          <w:i/>
          <w:iCs/>
          <w:sz w:val="24"/>
          <w:szCs w:val="24"/>
          <w:vertAlign w:val="subscript"/>
        </w:rPr>
        <w:t>ij</w:t>
      </w:r>
      <w:proofErr w:type="spellEnd"/>
      <w:r w:rsidRPr="00AA78AB">
        <w:rPr>
          <w:sz w:val="24"/>
          <w:szCs w:val="24"/>
        </w:rPr>
        <w:t xml:space="preserve"> where the sections connect as well as the lengths </w:t>
      </w:r>
      <w:r w:rsidRPr="00AA78AB">
        <w:rPr>
          <w:i/>
          <w:iCs/>
          <w:sz w:val="24"/>
          <w:szCs w:val="24"/>
        </w:rPr>
        <w:t>l</w:t>
      </w:r>
      <w:r w:rsidRPr="00AA78AB">
        <w:rPr>
          <w:i/>
          <w:iCs/>
          <w:sz w:val="24"/>
          <w:szCs w:val="24"/>
          <w:vertAlign w:val="subscript"/>
        </w:rPr>
        <w:t>i</w:t>
      </w:r>
      <w:r w:rsidRPr="00AA78AB">
        <w:rPr>
          <w:sz w:val="24"/>
          <w:szCs w:val="24"/>
        </w:rPr>
        <w:t xml:space="preserve"> of sections 1</w:t>
      </w:r>
      <w:r w:rsidRPr="00AA78AB">
        <w:rPr>
          <w:sz w:val="24"/>
          <w:szCs w:val="24"/>
          <w:vertAlign w:val="subscript"/>
        </w:rPr>
        <w:t xml:space="preserve"> </w:t>
      </w:r>
      <w:r w:rsidRPr="00AA78AB">
        <w:rPr>
          <w:sz w:val="24"/>
          <w:szCs w:val="24"/>
        </w:rPr>
        <w:t>-</w:t>
      </w:r>
      <w:r w:rsidRPr="00AA78AB">
        <w:rPr>
          <w:sz w:val="24"/>
          <w:szCs w:val="24"/>
          <w:vertAlign w:val="subscript"/>
        </w:rPr>
        <w:t xml:space="preserve"> </w:t>
      </w:r>
      <w:r w:rsidRPr="00AA78AB">
        <w:rPr>
          <w:sz w:val="24"/>
          <w:szCs w:val="24"/>
        </w:rPr>
        <w:t xml:space="preserve">6.  Clearly show work in </w:t>
      </w:r>
      <w:r w:rsidR="0044518F">
        <w:rPr>
          <w:sz w:val="24"/>
          <w:szCs w:val="24"/>
        </w:rPr>
        <w:t>a section/</w:t>
      </w:r>
      <w:r w:rsidRPr="00AA78AB">
        <w:rPr>
          <w:sz w:val="24"/>
          <w:szCs w:val="24"/>
        </w:rPr>
        <w:t>appendix titled ‘Geometry Calculations’.  Keep up to 5</w:t>
      </w:r>
      <w:r w:rsidR="00B92652" w:rsidRPr="00AA78AB">
        <w:rPr>
          <w:sz w:val="24"/>
          <w:szCs w:val="24"/>
          <w:vertAlign w:val="subscript"/>
        </w:rPr>
        <w:t xml:space="preserve"> </w:t>
      </w:r>
      <w:r w:rsidR="00B92652" w:rsidRPr="00AA78AB">
        <w:rPr>
          <w:sz w:val="24"/>
          <w:szCs w:val="24"/>
        </w:rPr>
        <w:t>-</w:t>
      </w:r>
      <w:r w:rsidR="00B92652" w:rsidRPr="00AA78AB">
        <w:rPr>
          <w:sz w:val="24"/>
          <w:szCs w:val="24"/>
          <w:vertAlign w:val="subscript"/>
        </w:rPr>
        <w:t xml:space="preserve"> </w:t>
      </w:r>
      <w:r w:rsidRPr="00AA78AB">
        <w:rPr>
          <w:sz w:val="24"/>
          <w:szCs w:val="24"/>
        </w:rPr>
        <w:t>6 significant figures.</w:t>
      </w:r>
      <w:bookmarkStart w:id="1" w:name="_Hlk63859686"/>
      <w:r w:rsidRPr="00AA78AB">
        <w:rPr>
          <w:sz w:val="24"/>
          <w:szCs w:val="24"/>
        </w:rPr>
        <w:t xml:space="preserve">  Use units of </w:t>
      </w:r>
      <w:r w:rsidRPr="00AA78AB">
        <w:rPr>
          <w:b/>
          <w:bCs/>
          <w:sz w:val="24"/>
          <w:szCs w:val="24"/>
        </w:rPr>
        <w:t>meters</w:t>
      </w:r>
      <w:r w:rsidRPr="00AA78AB">
        <w:rPr>
          <w:sz w:val="24"/>
          <w:szCs w:val="24"/>
        </w:rPr>
        <w:t>.</w:t>
      </w:r>
      <w:bookmarkEnd w:id="1"/>
    </w:p>
    <w:p w14:paraId="6B3F387D" w14:textId="462B848F" w:rsidR="00241CB8" w:rsidRPr="00241CB8" w:rsidRDefault="00241CB8" w:rsidP="00241CB8">
      <w:pPr>
        <w:spacing w:after="120" w:line="360" w:lineRule="auto"/>
        <w:ind w:left="288"/>
        <w:jc w:val="right"/>
        <w:rPr>
          <w:sz w:val="24"/>
          <w:szCs w:val="24"/>
        </w:rPr>
      </w:pPr>
      <w:bookmarkStart w:id="2" w:name="_Hlk63859705"/>
      <w:r w:rsidRPr="00241CB8">
        <w:rPr>
          <w:i/>
          <w:iCs/>
          <w:sz w:val="24"/>
          <w:szCs w:val="24"/>
        </w:rPr>
        <w:t>P</w:t>
      </w:r>
      <w:r w:rsidRPr="00241CB8">
        <w:rPr>
          <w:sz w:val="24"/>
          <w:szCs w:val="24"/>
          <w:vertAlign w:val="subscript"/>
        </w:rPr>
        <w:t>12</w:t>
      </w:r>
      <w:r w:rsidRPr="00241CB8">
        <w:rPr>
          <w:sz w:val="24"/>
          <w:szCs w:val="24"/>
        </w:rPr>
        <w:t xml:space="preserve"> = _________</w:t>
      </w:r>
      <w:r>
        <w:rPr>
          <w:sz w:val="24"/>
          <w:szCs w:val="24"/>
        </w:rPr>
        <w:t>_</w:t>
      </w:r>
      <w:r w:rsidRPr="00241CB8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  <w:r w:rsidRPr="00241CB8">
        <w:rPr>
          <w:sz w:val="24"/>
          <w:szCs w:val="24"/>
        </w:rPr>
        <w:t xml:space="preserve">_______            </w:t>
      </w:r>
      <w:r w:rsidRPr="00241CB8">
        <w:rPr>
          <w:i/>
          <w:iCs/>
          <w:sz w:val="24"/>
          <w:szCs w:val="24"/>
        </w:rPr>
        <w:t>P</w:t>
      </w:r>
      <w:r w:rsidRPr="00241CB8">
        <w:rPr>
          <w:sz w:val="24"/>
          <w:szCs w:val="24"/>
          <w:vertAlign w:val="subscript"/>
        </w:rPr>
        <w:t>14</w:t>
      </w:r>
      <w:r w:rsidRPr="00241CB8">
        <w:rPr>
          <w:sz w:val="24"/>
          <w:szCs w:val="24"/>
        </w:rPr>
        <w:t xml:space="preserve"> = ______________________</w:t>
      </w:r>
      <w:r>
        <w:rPr>
          <w:sz w:val="24"/>
          <w:szCs w:val="24"/>
        </w:rPr>
        <w:t>_____</w:t>
      </w:r>
      <w:r w:rsidRPr="00241CB8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241CB8">
        <w:rPr>
          <w:sz w:val="24"/>
          <w:szCs w:val="24"/>
        </w:rPr>
        <w:t>_</w:t>
      </w:r>
    </w:p>
    <w:p w14:paraId="736712B6" w14:textId="0E8937E5" w:rsidR="00241CB8" w:rsidRPr="00241CB8" w:rsidRDefault="00241CB8" w:rsidP="00241CB8">
      <w:pPr>
        <w:spacing w:after="120" w:line="360" w:lineRule="auto"/>
        <w:ind w:left="288"/>
        <w:jc w:val="right"/>
        <w:rPr>
          <w:sz w:val="24"/>
          <w:szCs w:val="24"/>
        </w:rPr>
      </w:pPr>
      <w:r w:rsidRPr="00241CB8">
        <w:rPr>
          <w:i/>
          <w:iCs/>
          <w:sz w:val="24"/>
          <w:szCs w:val="24"/>
        </w:rPr>
        <w:t>P</w:t>
      </w:r>
      <w:r w:rsidRPr="00241CB8">
        <w:rPr>
          <w:sz w:val="24"/>
          <w:szCs w:val="24"/>
          <w:vertAlign w:val="subscript"/>
        </w:rPr>
        <w:t>23</w:t>
      </w:r>
      <w:r w:rsidRPr="00241CB8">
        <w:rPr>
          <w:sz w:val="24"/>
          <w:szCs w:val="24"/>
        </w:rPr>
        <w:t xml:space="preserve"> = _________</w:t>
      </w:r>
      <w:r>
        <w:rPr>
          <w:sz w:val="24"/>
          <w:szCs w:val="24"/>
        </w:rPr>
        <w:t>_</w:t>
      </w:r>
      <w:r w:rsidRPr="00241CB8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Pr="00241CB8">
        <w:rPr>
          <w:sz w:val="24"/>
          <w:szCs w:val="24"/>
        </w:rPr>
        <w:t xml:space="preserve">____________            </w:t>
      </w:r>
      <w:r w:rsidRPr="00241CB8">
        <w:rPr>
          <w:i/>
          <w:iCs/>
          <w:sz w:val="24"/>
          <w:szCs w:val="24"/>
        </w:rPr>
        <w:t>P</w:t>
      </w:r>
      <w:r w:rsidRPr="00241CB8">
        <w:rPr>
          <w:sz w:val="24"/>
          <w:szCs w:val="24"/>
          <w:vertAlign w:val="subscript"/>
        </w:rPr>
        <w:t>45</w:t>
      </w:r>
      <w:r w:rsidRPr="00241CB8">
        <w:rPr>
          <w:sz w:val="24"/>
          <w:szCs w:val="24"/>
        </w:rPr>
        <w:t xml:space="preserve"> = ________________________</w:t>
      </w:r>
      <w:r>
        <w:rPr>
          <w:sz w:val="24"/>
          <w:szCs w:val="24"/>
        </w:rPr>
        <w:t>______</w:t>
      </w:r>
    </w:p>
    <w:p w14:paraId="5445C155" w14:textId="41320CC8" w:rsidR="00241CB8" w:rsidRPr="00241CB8" w:rsidRDefault="00241CB8" w:rsidP="00241CB8">
      <w:pPr>
        <w:spacing w:after="120" w:line="360" w:lineRule="auto"/>
        <w:ind w:left="288"/>
        <w:jc w:val="right"/>
        <w:rPr>
          <w:sz w:val="28"/>
          <w:szCs w:val="28"/>
        </w:rPr>
      </w:pPr>
      <w:r w:rsidRPr="00241CB8">
        <w:rPr>
          <w:i/>
          <w:iCs/>
          <w:sz w:val="24"/>
          <w:szCs w:val="24"/>
        </w:rPr>
        <w:t>P</w:t>
      </w:r>
      <w:r w:rsidRPr="00241CB8">
        <w:rPr>
          <w:sz w:val="24"/>
          <w:szCs w:val="24"/>
          <w:vertAlign w:val="subscript"/>
        </w:rPr>
        <w:t>36</w:t>
      </w:r>
      <w:r w:rsidRPr="00241CB8">
        <w:rPr>
          <w:sz w:val="24"/>
          <w:szCs w:val="24"/>
        </w:rPr>
        <w:t xml:space="preserve"> = _________</w:t>
      </w:r>
      <w:r>
        <w:rPr>
          <w:sz w:val="24"/>
          <w:szCs w:val="24"/>
        </w:rPr>
        <w:t>______</w:t>
      </w:r>
      <w:r w:rsidRPr="00241CB8">
        <w:rPr>
          <w:sz w:val="24"/>
          <w:szCs w:val="24"/>
        </w:rPr>
        <w:t xml:space="preserve">_______________            </w:t>
      </w:r>
      <w:r w:rsidRPr="00241CB8">
        <w:rPr>
          <w:i/>
          <w:iCs/>
          <w:sz w:val="24"/>
          <w:szCs w:val="24"/>
        </w:rPr>
        <w:t>P</w:t>
      </w:r>
      <w:r w:rsidRPr="00241CB8">
        <w:rPr>
          <w:sz w:val="24"/>
          <w:szCs w:val="24"/>
          <w:vertAlign w:val="subscript"/>
        </w:rPr>
        <w:t>56</w:t>
      </w:r>
      <w:r w:rsidRPr="00241CB8">
        <w:rPr>
          <w:sz w:val="24"/>
          <w:szCs w:val="24"/>
        </w:rPr>
        <w:t xml:space="preserve"> = ________________________</w:t>
      </w:r>
      <w:r>
        <w:rPr>
          <w:sz w:val="24"/>
          <w:szCs w:val="24"/>
        </w:rPr>
        <w:t>______</w:t>
      </w:r>
    </w:p>
    <w:p w14:paraId="1316C567" w14:textId="0D33E020" w:rsidR="00241CB8" w:rsidRPr="00241CB8" w:rsidRDefault="00241CB8" w:rsidP="00241CB8">
      <w:pPr>
        <w:spacing w:after="120" w:line="360" w:lineRule="auto"/>
        <w:ind w:left="432"/>
        <w:jc w:val="right"/>
        <w:rPr>
          <w:sz w:val="28"/>
          <w:szCs w:val="28"/>
        </w:rPr>
      </w:pPr>
      <w:r w:rsidRPr="00241CB8">
        <w:rPr>
          <w:i/>
          <w:iCs/>
          <w:sz w:val="28"/>
          <w:szCs w:val="28"/>
        </w:rPr>
        <w:t>l</w:t>
      </w:r>
      <w:r w:rsidRPr="00241CB8">
        <w:rPr>
          <w:sz w:val="28"/>
          <w:szCs w:val="28"/>
          <w:vertAlign w:val="subscript"/>
        </w:rPr>
        <w:t>1</w:t>
      </w:r>
      <w:r w:rsidRPr="00241CB8">
        <w:rPr>
          <w:sz w:val="24"/>
          <w:szCs w:val="24"/>
        </w:rPr>
        <w:t xml:space="preserve"> </w:t>
      </w:r>
      <w:proofErr w:type="gramStart"/>
      <w:r w:rsidRPr="00241CB8">
        <w:rPr>
          <w:sz w:val="24"/>
          <w:szCs w:val="24"/>
        </w:rPr>
        <w:t>=</w:t>
      </w:r>
      <w:r w:rsidR="002A125B">
        <w:rPr>
          <w:sz w:val="24"/>
          <w:szCs w:val="24"/>
        </w:rPr>
        <w:t xml:space="preserve"> __</w:t>
      </w:r>
      <w:proofErr w:type="gramEnd"/>
      <w:r w:rsidRPr="00241CB8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r w:rsidRPr="00241CB8">
        <w:rPr>
          <w:sz w:val="24"/>
          <w:szCs w:val="24"/>
        </w:rPr>
        <w:t>___</w:t>
      </w:r>
      <w:r w:rsidRPr="00241CB8">
        <w:rPr>
          <w:sz w:val="28"/>
          <w:szCs w:val="28"/>
        </w:rPr>
        <w:t xml:space="preserve">               </w:t>
      </w:r>
      <w:r w:rsidRPr="00241CB8">
        <w:rPr>
          <w:i/>
          <w:iCs/>
          <w:sz w:val="28"/>
          <w:szCs w:val="28"/>
        </w:rPr>
        <w:t>l</w:t>
      </w:r>
      <w:r w:rsidRPr="00241CB8">
        <w:rPr>
          <w:sz w:val="28"/>
          <w:szCs w:val="28"/>
          <w:vertAlign w:val="subscript"/>
        </w:rPr>
        <w:t>2</w:t>
      </w:r>
      <w:r w:rsidRPr="00241CB8">
        <w:rPr>
          <w:sz w:val="24"/>
          <w:szCs w:val="24"/>
        </w:rPr>
        <w:t xml:space="preserve"> = _________</w:t>
      </w:r>
      <w:r>
        <w:rPr>
          <w:sz w:val="24"/>
          <w:szCs w:val="24"/>
        </w:rPr>
        <w:t>_</w:t>
      </w:r>
      <w:r w:rsidRPr="00241CB8">
        <w:rPr>
          <w:sz w:val="24"/>
          <w:szCs w:val="24"/>
        </w:rPr>
        <w:t>_____</w:t>
      </w:r>
      <w:r w:rsidRPr="00241CB8">
        <w:rPr>
          <w:sz w:val="28"/>
          <w:szCs w:val="28"/>
        </w:rPr>
        <w:t xml:space="preserve">                 </w:t>
      </w:r>
      <w:r w:rsidRPr="00241CB8">
        <w:rPr>
          <w:i/>
          <w:iCs/>
          <w:sz w:val="28"/>
          <w:szCs w:val="28"/>
        </w:rPr>
        <w:t>l</w:t>
      </w:r>
      <w:r w:rsidRPr="00241CB8">
        <w:rPr>
          <w:sz w:val="28"/>
          <w:szCs w:val="28"/>
          <w:vertAlign w:val="subscript"/>
        </w:rPr>
        <w:t>3</w:t>
      </w:r>
      <w:r w:rsidRPr="00241CB8">
        <w:rPr>
          <w:sz w:val="24"/>
          <w:szCs w:val="24"/>
        </w:rPr>
        <w:t xml:space="preserve"> = _____</w:t>
      </w:r>
      <w:r>
        <w:rPr>
          <w:sz w:val="24"/>
          <w:szCs w:val="24"/>
        </w:rPr>
        <w:t>_</w:t>
      </w:r>
      <w:r w:rsidRPr="00241CB8">
        <w:rPr>
          <w:sz w:val="24"/>
          <w:szCs w:val="24"/>
        </w:rPr>
        <w:t>_________</w:t>
      </w:r>
    </w:p>
    <w:p w14:paraId="062899CB" w14:textId="329347B3" w:rsidR="00241CB8" w:rsidRPr="00AA78AB" w:rsidRDefault="00241CB8" w:rsidP="00241CB8">
      <w:pPr>
        <w:ind w:left="432" w:right="43"/>
        <w:jc w:val="right"/>
        <w:rPr>
          <w:color w:val="FF0000"/>
          <w:sz w:val="24"/>
          <w:szCs w:val="24"/>
        </w:rPr>
      </w:pPr>
      <w:r w:rsidRPr="00241CB8">
        <w:rPr>
          <w:i/>
          <w:iCs/>
          <w:sz w:val="28"/>
          <w:szCs w:val="28"/>
        </w:rPr>
        <w:t>l</w:t>
      </w:r>
      <w:r w:rsidRPr="00241CB8">
        <w:rPr>
          <w:sz w:val="28"/>
          <w:szCs w:val="28"/>
          <w:vertAlign w:val="subscript"/>
        </w:rPr>
        <w:t>4</w:t>
      </w:r>
      <w:r w:rsidRPr="00241CB8">
        <w:rPr>
          <w:sz w:val="24"/>
          <w:szCs w:val="24"/>
        </w:rPr>
        <w:t xml:space="preserve"> = __________</w:t>
      </w:r>
      <w:r>
        <w:rPr>
          <w:sz w:val="24"/>
          <w:szCs w:val="24"/>
        </w:rPr>
        <w:t>_</w:t>
      </w:r>
      <w:r w:rsidRPr="00241CB8">
        <w:rPr>
          <w:sz w:val="24"/>
          <w:szCs w:val="24"/>
        </w:rPr>
        <w:t>____</w:t>
      </w:r>
      <w:r w:rsidRPr="00241CB8">
        <w:rPr>
          <w:sz w:val="28"/>
          <w:szCs w:val="28"/>
        </w:rPr>
        <w:t xml:space="preserve">               </w:t>
      </w:r>
      <w:r w:rsidRPr="00241CB8">
        <w:rPr>
          <w:i/>
          <w:iCs/>
          <w:sz w:val="28"/>
          <w:szCs w:val="28"/>
        </w:rPr>
        <w:t>l</w:t>
      </w:r>
      <w:r w:rsidRPr="00241CB8">
        <w:rPr>
          <w:sz w:val="28"/>
          <w:szCs w:val="28"/>
          <w:vertAlign w:val="subscript"/>
        </w:rPr>
        <w:t>5</w:t>
      </w:r>
      <w:r w:rsidRPr="00241CB8">
        <w:rPr>
          <w:sz w:val="24"/>
          <w:szCs w:val="24"/>
        </w:rPr>
        <w:t xml:space="preserve"> = ________</w:t>
      </w:r>
      <w:r>
        <w:rPr>
          <w:sz w:val="24"/>
          <w:szCs w:val="24"/>
        </w:rPr>
        <w:t>_</w:t>
      </w:r>
      <w:r w:rsidRPr="00241CB8">
        <w:rPr>
          <w:sz w:val="24"/>
          <w:szCs w:val="24"/>
        </w:rPr>
        <w:t>______</w:t>
      </w:r>
      <w:r w:rsidRPr="00241C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41CB8">
        <w:rPr>
          <w:sz w:val="28"/>
          <w:szCs w:val="28"/>
        </w:rPr>
        <w:t xml:space="preserve">          </w:t>
      </w:r>
      <w:bookmarkEnd w:id="2"/>
      <w:r w:rsidRPr="00241CB8">
        <w:rPr>
          <w:i/>
          <w:iCs/>
          <w:sz w:val="28"/>
          <w:szCs w:val="28"/>
        </w:rPr>
        <w:t>l</w:t>
      </w:r>
      <w:r w:rsidRPr="00241CB8">
        <w:rPr>
          <w:sz w:val="28"/>
          <w:szCs w:val="28"/>
          <w:vertAlign w:val="subscript"/>
        </w:rPr>
        <w:t>6</w:t>
      </w:r>
      <w:r w:rsidRPr="00241CB8">
        <w:rPr>
          <w:sz w:val="24"/>
          <w:szCs w:val="24"/>
        </w:rPr>
        <w:t xml:space="preserve"> = _____</w:t>
      </w:r>
      <w:r>
        <w:rPr>
          <w:sz w:val="24"/>
          <w:szCs w:val="24"/>
        </w:rPr>
        <w:t>_</w:t>
      </w:r>
      <w:r w:rsidRPr="00241CB8">
        <w:rPr>
          <w:sz w:val="24"/>
          <w:szCs w:val="24"/>
        </w:rPr>
        <w:t>_________</w:t>
      </w:r>
    </w:p>
    <w:p w14:paraId="6EDDBC3C" w14:textId="42D98CF2" w:rsidR="00AA78AB" w:rsidRPr="007E4C00" w:rsidRDefault="00B92652" w:rsidP="0044518F">
      <w:pPr>
        <w:numPr>
          <w:ilvl w:val="1"/>
          <w:numId w:val="13"/>
        </w:numPr>
        <w:spacing w:after="120" w:line="264" w:lineRule="auto"/>
        <w:ind w:right="43"/>
        <w:jc w:val="both"/>
        <w:rPr>
          <w:sz w:val="24"/>
          <w:szCs w:val="24"/>
        </w:rPr>
      </w:pPr>
      <w:bookmarkStart w:id="3" w:name="_Hlk127790112"/>
      <w:r>
        <w:rPr>
          <w:sz w:val="24"/>
          <w:szCs w:val="24"/>
        </w:rPr>
        <w:lastRenderedPageBreak/>
        <w:t>F</w:t>
      </w:r>
      <w:r w:rsidRPr="007E4C00">
        <w:rPr>
          <w:sz w:val="24"/>
          <w:szCs w:val="24"/>
        </w:rPr>
        <w:t>or sections</w:t>
      </w:r>
      <w:r>
        <w:rPr>
          <w:sz w:val="24"/>
          <w:szCs w:val="24"/>
        </w:rPr>
        <w:t xml:space="preserve"> 1,</w:t>
      </w:r>
      <w:r w:rsidRPr="007E4C0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B92652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–</w:t>
      </w:r>
      <w:r w:rsidRPr="00B92652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5, &amp; </w:t>
      </w:r>
      <w:r w:rsidRPr="007E4C00">
        <w:rPr>
          <w:sz w:val="24"/>
          <w:szCs w:val="24"/>
        </w:rPr>
        <w:t>6</w:t>
      </w:r>
      <w:r>
        <w:rPr>
          <w:sz w:val="24"/>
          <w:szCs w:val="24"/>
        </w:rPr>
        <w:t>, f</w:t>
      </w:r>
      <w:r w:rsidR="007E4C00" w:rsidRPr="007E4C00">
        <w:rPr>
          <w:sz w:val="24"/>
          <w:szCs w:val="24"/>
        </w:rPr>
        <w:t>ind the wire radius</w:t>
      </w:r>
      <w:r w:rsidR="007E4C00" w:rsidRPr="00B92652">
        <w:rPr>
          <w:sz w:val="24"/>
          <w:szCs w:val="24"/>
        </w:rPr>
        <w:t xml:space="preserve"> </w:t>
      </w:r>
      <w:r w:rsidR="007E4C00" w:rsidRPr="00B92652">
        <w:rPr>
          <w:i/>
          <w:iCs/>
          <w:sz w:val="24"/>
          <w:szCs w:val="24"/>
        </w:rPr>
        <w:t>a</w:t>
      </w:r>
      <w:r w:rsidR="007E4C00" w:rsidRPr="00B92652">
        <w:rPr>
          <w:i/>
          <w:iCs/>
          <w:sz w:val="24"/>
          <w:szCs w:val="24"/>
          <w:vertAlign w:val="subscript"/>
        </w:rPr>
        <w:t>i</w:t>
      </w:r>
      <w:r w:rsidRPr="007E4C00">
        <w:rPr>
          <w:sz w:val="24"/>
          <w:szCs w:val="24"/>
        </w:rPr>
        <w:t xml:space="preserve"> </w:t>
      </w:r>
      <w:r>
        <w:rPr>
          <w:sz w:val="24"/>
          <w:szCs w:val="24"/>
        </w:rPr>
        <w:t>(m).  Then,</w:t>
      </w:r>
      <w:r w:rsidR="007E4C00" w:rsidRPr="007E4C00">
        <w:rPr>
          <w:sz w:val="24"/>
          <w:szCs w:val="24"/>
        </w:rPr>
        <w:t xml:space="preserve"> select the number of segments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N</w:t>
      </w:r>
      <w:r w:rsidRPr="00B92652">
        <w:rPr>
          <w:i/>
          <w:iCs/>
          <w:sz w:val="24"/>
          <w:szCs w:val="24"/>
          <w:vertAlign w:val="subscript"/>
        </w:rPr>
        <w:t>i</w:t>
      </w:r>
      <w:r w:rsidR="007E4C00" w:rsidRPr="007E4C00">
        <w:rPr>
          <w:sz w:val="24"/>
          <w:szCs w:val="24"/>
        </w:rPr>
        <w:t xml:space="preserve"> and segment lengths</w:t>
      </w:r>
      <w:r w:rsidRPr="00B92652">
        <w:rPr>
          <w:i/>
          <w:iCs/>
          <w:sz w:val="24"/>
          <w:szCs w:val="24"/>
        </w:rPr>
        <w:t xml:space="preserve"> </w:t>
      </w:r>
      <w:r w:rsidRPr="00B92652">
        <w:rPr>
          <w:rFonts w:ascii="Symbol" w:hAnsi="Symbol"/>
          <w:sz w:val="24"/>
          <w:szCs w:val="24"/>
        </w:rPr>
        <w:t>D</w:t>
      </w:r>
      <w:r w:rsidRPr="00B92652">
        <w:rPr>
          <w:i/>
          <w:iCs/>
          <w:sz w:val="24"/>
          <w:szCs w:val="24"/>
          <w:vertAlign w:val="subscript"/>
        </w:rPr>
        <w:t>i</w:t>
      </w:r>
      <w:r w:rsidR="007E4C00" w:rsidRPr="007E4C00">
        <w:rPr>
          <w:sz w:val="24"/>
          <w:szCs w:val="24"/>
        </w:rPr>
        <w:t xml:space="preserve"> </w:t>
      </w:r>
      <w:r w:rsidR="007E4C00">
        <w:rPr>
          <w:sz w:val="24"/>
          <w:szCs w:val="24"/>
        </w:rPr>
        <w:t>(m)</w:t>
      </w:r>
      <w:r w:rsidR="007E4C00" w:rsidRPr="007E4C00">
        <w:rPr>
          <w:sz w:val="24"/>
          <w:szCs w:val="24"/>
        </w:rPr>
        <w:t>.  Note</w:t>
      </w:r>
      <w:proofErr w:type="gramStart"/>
      <w:r w:rsidR="007E4C00" w:rsidRPr="007E4C00">
        <w:rPr>
          <w:sz w:val="24"/>
          <w:szCs w:val="24"/>
        </w:rPr>
        <w:t>:  Segment</w:t>
      </w:r>
      <w:proofErr w:type="gramEnd"/>
      <w:r w:rsidR="007E4C00" w:rsidRPr="007E4C00">
        <w:rPr>
          <w:sz w:val="24"/>
          <w:szCs w:val="24"/>
        </w:rPr>
        <w:t xml:space="preserve"> lengths may or may not be equal.  Restriction</w:t>
      </w:r>
      <w:proofErr w:type="gramStart"/>
      <w:r w:rsidR="007E4C00" w:rsidRPr="007E4C00">
        <w:rPr>
          <w:sz w:val="24"/>
          <w:szCs w:val="24"/>
        </w:rPr>
        <w:t xml:space="preserve">:  </w:t>
      </w:r>
      <w:r>
        <w:rPr>
          <w:sz w:val="24"/>
          <w:szCs w:val="24"/>
        </w:rPr>
        <w:t>D</w:t>
      </w:r>
      <w:r w:rsidR="007E4C00" w:rsidRPr="007E4C00">
        <w:rPr>
          <w:sz w:val="24"/>
          <w:szCs w:val="24"/>
        </w:rPr>
        <w:t>o</w:t>
      </w:r>
      <w:proofErr w:type="gramEnd"/>
      <w:r w:rsidR="007E4C00" w:rsidRPr="007E4C00">
        <w:rPr>
          <w:sz w:val="24"/>
          <w:szCs w:val="24"/>
        </w:rPr>
        <w:t xml:space="preserve"> NOT exceed </w:t>
      </w:r>
      <w:r w:rsidR="00D20EA4">
        <w:rPr>
          <w:b/>
          <w:bCs/>
          <w:sz w:val="24"/>
          <w:szCs w:val="24"/>
        </w:rPr>
        <w:t>25</w:t>
      </w:r>
      <w:r w:rsidR="007E4C00" w:rsidRPr="007E4C00">
        <w:rPr>
          <w:b/>
          <w:bCs/>
          <w:sz w:val="24"/>
          <w:szCs w:val="24"/>
        </w:rPr>
        <w:t>0 segments</w:t>
      </w:r>
      <w:r w:rsidR="007E4C00" w:rsidRPr="007E4C00">
        <w:rPr>
          <w:sz w:val="24"/>
          <w:szCs w:val="24"/>
        </w:rPr>
        <w:t xml:space="preserve"> in total.  Justify design decisions in a</w:t>
      </w:r>
      <w:r w:rsidR="0044518F">
        <w:rPr>
          <w:sz w:val="24"/>
          <w:szCs w:val="24"/>
        </w:rPr>
        <w:t xml:space="preserve"> section/</w:t>
      </w:r>
      <w:r w:rsidR="007E4C00" w:rsidRPr="007E4C00">
        <w:rPr>
          <w:sz w:val="24"/>
          <w:szCs w:val="24"/>
        </w:rPr>
        <w:t>appendix titled ‘Segment Selection’.  List total number of segments</w:t>
      </w:r>
      <w:r w:rsidRPr="00B92652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</w:t>
      </w:r>
      <w:r w:rsidRPr="00B92652">
        <w:rPr>
          <w:sz w:val="24"/>
          <w:szCs w:val="24"/>
          <w:vertAlign w:val="subscript"/>
        </w:rPr>
        <w:t>tot</w:t>
      </w:r>
      <w:proofErr w:type="spellEnd"/>
      <w:r w:rsidR="007E4C00" w:rsidRPr="007E4C00">
        <w:rPr>
          <w:sz w:val="24"/>
          <w:szCs w:val="24"/>
        </w:rPr>
        <w:t>.  Is the extended thin-wire kernel needed?  Why?</w:t>
      </w:r>
      <w:bookmarkEnd w:id="3"/>
    </w:p>
    <w:tbl>
      <w:tblPr>
        <w:tblStyle w:val="TableGrid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152"/>
        <w:gridCol w:w="2664"/>
        <w:gridCol w:w="2664"/>
        <w:gridCol w:w="2664"/>
      </w:tblGrid>
      <w:tr w:rsidR="00B92652" w:rsidRPr="007E4C00" w14:paraId="688E2A39" w14:textId="6E45DBF8" w:rsidTr="00B92652">
        <w:trPr>
          <w:trHeight w:val="360"/>
          <w:jc w:val="right"/>
        </w:trPr>
        <w:tc>
          <w:tcPr>
            <w:tcW w:w="1152" w:type="dxa"/>
            <w:vAlign w:val="center"/>
          </w:tcPr>
          <w:p w14:paraId="53FCF9F1" w14:textId="16A2BD3B" w:rsidR="00B92652" w:rsidRPr="00B92652" w:rsidRDefault="00B92652" w:rsidP="005F6862">
            <w:pPr>
              <w:jc w:val="center"/>
              <w:rPr>
                <w:sz w:val="28"/>
                <w:szCs w:val="28"/>
              </w:rPr>
            </w:pPr>
            <w:r w:rsidRPr="00B92652">
              <w:rPr>
                <w:sz w:val="28"/>
                <w:szCs w:val="28"/>
              </w:rPr>
              <w:t>Section</w:t>
            </w:r>
          </w:p>
        </w:tc>
        <w:tc>
          <w:tcPr>
            <w:tcW w:w="2664" w:type="dxa"/>
            <w:vAlign w:val="center"/>
          </w:tcPr>
          <w:p w14:paraId="2B0D86C4" w14:textId="77777777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  <w:r w:rsidRPr="00B92652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  <w:vAlign w:val="center"/>
          </w:tcPr>
          <w:p w14:paraId="40F7DC7A" w14:textId="7AEE2BB6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  <w:r w:rsidRPr="00B92652">
              <w:rPr>
                <w:sz w:val="28"/>
                <w:szCs w:val="28"/>
              </w:rPr>
              <w:t>2</w:t>
            </w:r>
            <w:r w:rsidRPr="00B92652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B92652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664" w:type="dxa"/>
            <w:vAlign w:val="center"/>
          </w:tcPr>
          <w:p w14:paraId="0914BE8B" w14:textId="29F5AE63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  <w:r w:rsidRPr="00B92652">
              <w:rPr>
                <w:sz w:val="28"/>
                <w:szCs w:val="28"/>
              </w:rPr>
              <w:t>6</w:t>
            </w:r>
          </w:p>
        </w:tc>
      </w:tr>
      <w:tr w:rsidR="00B92652" w:rsidRPr="00A34F03" w14:paraId="35736555" w14:textId="77777777" w:rsidTr="00B92652">
        <w:trPr>
          <w:trHeight w:val="360"/>
          <w:jc w:val="right"/>
        </w:trPr>
        <w:tc>
          <w:tcPr>
            <w:tcW w:w="1152" w:type="dxa"/>
            <w:vAlign w:val="center"/>
          </w:tcPr>
          <w:p w14:paraId="753ACF7B" w14:textId="074B6A13" w:rsidR="00B92652" w:rsidRPr="00B92652" w:rsidRDefault="00B92652" w:rsidP="005F6862">
            <w:pPr>
              <w:jc w:val="center"/>
              <w:rPr>
                <w:sz w:val="28"/>
                <w:szCs w:val="28"/>
              </w:rPr>
            </w:pPr>
            <w:r w:rsidRPr="00B92652">
              <w:rPr>
                <w:i/>
                <w:iCs/>
                <w:sz w:val="28"/>
                <w:szCs w:val="28"/>
              </w:rPr>
              <w:t>a</w:t>
            </w:r>
            <w:r w:rsidRPr="00B92652">
              <w:rPr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664" w:type="dxa"/>
            <w:vAlign w:val="center"/>
          </w:tcPr>
          <w:p w14:paraId="6C368676" w14:textId="77777777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14:paraId="02D1428D" w14:textId="77777777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14:paraId="6148806B" w14:textId="61CC38BF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</w:p>
        </w:tc>
      </w:tr>
      <w:tr w:rsidR="00B92652" w:rsidRPr="00A34F03" w14:paraId="0104EDE4" w14:textId="7BDEA14D" w:rsidTr="00B92652">
        <w:trPr>
          <w:trHeight w:val="360"/>
          <w:jc w:val="right"/>
        </w:trPr>
        <w:tc>
          <w:tcPr>
            <w:tcW w:w="1152" w:type="dxa"/>
            <w:vAlign w:val="center"/>
          </w:tcPr>
          <w:p w14:paraId="30F6BCA7" w14:textId="0E55A945" w:rsidR="00B92652" w:rsidRPr="00B92652" w:rsidRDefault="00B92652" w:rsidP="005F6862">
            <w:pPr>
              <w:jc w:val="center"/>
              <w:rPr>
                <w:sz w:val="28"/>
                <w:szCs w:val="28"/>
              </w:rPr>
            </w:pPr>
            <w:r w:rsidRPr="00B92652">
              <w:rPr>
                <w:i/>
                <w:iCs/>
                <w:sz w:val="28"/>
                <w:szCs w:val="28"/>
              </w:rPr>
              <w:t>N</w:t>
            </w:r>
            <w:r w:rsidRPr="00B92652">
              <w:rPr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664" w:type="dxa"/>
            <w:vAlign w:val="center"/>
          </w:tcPr>
          <w:p w14:paraId="04B01462" w14:textId="30B0B334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14:paraId="720AB28A" w14:textId="3B2FB7F3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14:paraId="26DEF9C4" w14:textId="77777777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</w:p>
        </w:tc>
      </w:tr>
      <w:tr w:rsidR="00B92652" w:rsidRPr="00A34F03" w14:paraId="150F524B" w14:textId="5320922B" w:rsidTr="00B92652">
        <w:trPr>
          <w:trHeight w:val="360"/>
          <w:jc w:val="right"/>
        </w:trPr>
        <w:tc>
          <w:tcPr>
            <w:tcW w:w="1152" w:type="dxa"/>
            <w:vAlign w:val="center"/>
          </w:tcPr>
          <w:p w14:paraId="3526E360" w14:textId="7331229B" w:rsidR="00B92652" w:rsidRPr="00B92652" w:rsidRDefault="00B92652" w:rsidP="005F6862">
            <w:pPr>
              <w:jc w:val="center"/>
              <w:rPr>
                <w:sz w:val="28"/>
                <w:szCs w:val="28"/>
              </w:rPr>
            </w:pPr>
            <w:r w:rsidRPr="00B92652">
              <w:rPr>
                <w:rFonts w:ascii="Symbol" w:hAnsi="Symbol"/>
                <w:sz w:val="28"/>
                <w:szCs w:val="28"/>
              </w:rPr>
              <w:t>D</w:t>
            </w:r>
            <w:r w:rsidRPr="00B92652">
              <w:rPr>
                <w:i/>
                <w:iCs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664" w:type="dxa"/>
            <w:vAlign w:val="center"/>
          </w:tcPr>
          <w:p w14:paraId="2FED9F69" w14:textId="225FA486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14:paraId="4A0953B3" w14:textId="404496F2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4" w:type="dxa"/>
            <w:vAlign w:val="center"/>
          </w:tcPr>
          <w:p w14:paraId="23945DC7" w14:textId="77777777" w:rsidR="00B92652" w:rsidRPr="00B92652" w:rsidRDefault="00B92652" w:rsidP="007E4C0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D4D3FA" w14:textId="497BA4C2" w:rsidR="007E4C00" w:rsidRPr="00B92652" w:rsidRDefault="007E4C00" w:rsidP="00B92652">
      <w:pPr>
        <w:spacing w:before="180"/>
        <w:ind w:left="432"/>
        <w:jc w:val="both"/>
        <w:rPr>
          <w:color w:val="0000FF"/>
          <w:sz w:val="24"/>
          <w:szCs w:val="24"/>
          <w:vertAlign w:val="subscript"/>
        </w:rPr>
      </w:pPr>
      <w:r w:rsidRPr="00B92652">
        <w:rPr>
          <w:sz w:val="24"/>
          <w:szCs w:val="24"/>
        </w:rPr>
        <w:t>Total # segments</w:t>
      </w:r>
      <w:r w:rsidR="00B92652" w:rsidRPr="00B92652">
        <w:rPr>
          <w:sz w:val="24"/>
          <w:szCs w:val="24"/>
        </w:rPr>
        <w:t xml:space="preserve"> = </w:t>
      </w:r>
      <w:proofErr w:type="spellStart"/>
      <w:r w:rsidR="00B92652" w:rsidRPr="00B92652">
        <w:rPr>
          <w:i/>
          <w:iCs/>
          <w:sz w:val="24"/>
          <w:szCs w:val="24"/>
        </w:rPr>
        <w:t>N</w:t>
      </w:r>
      <w:r w:rsidR="00B92652" w:rsidRPr="00B92652">
        <w:rPr>
          <w:sz w:val="24"/>
          <w:szCs w:val="24"/>
          <w:vertAlign w:val="subscript"/>
        </w:rPr>
        <w:t>tot</w:t>
      </w:r>
      <w:proofErr w:type="spellEnd"/>
      <w:r w:rsidRPr="00B92652">
        <w:rPr>
          <w:sz w:val="24"/>
          <w:szCs w:val="24"/>
        </w:rPr>
        <w:t xml:space="preserve"> = _______________ </w:t>
      </w:r>
    </w:p>
    <w:p w14:paraId="7A92275C" w14:textId="7BC6BD50" w:rsidR="007E4C00" w:rsidRPr="00B92652" w:rsidRDefault="007E4C00" w:rsidP="0044518F">
      <w:pPr>
        <w:spacing w:before="180"/>
        <w:ind w:left="432" w:right="43"/>
        <w:jc w:val="both"/>
        <w:rPr>
          <w:sz w:val="24"/>
          <w:szCs w:val="24"/>
        </w:rPr>
      </w:pPr>
      <w:r w:rsidRPr="00B92652">
        <w:rPr>
          <w:sz w:val="24"/>
          <w:szCs w:val="24"/>
        </w:rPr>
        <w:t xml:space="preserve">EK? </w:t>
      </w:r>
      <w:r w:rsidR="00B92652">
        <w:rPr>
          <w:sz w:val="24"/>
          <w:szCs w:val="24"/>
        </w:rPr>
        <w:t xml:space="preserve"> Yes / No   Why</w:t>
      </w:r>
      <w:proofErr w:type="gramStart"/>
      <w:r w:rsidR="00B92652">
        <w:rPr>
          <w:sz w:val="24"/>
          <w:szCs w:val="24"/>
        </w:rPr>
        <w:t xml:space="preserve">? </w:t>
      </w:r>
      <w:proofErr w:type="gramEnd"/>
      <w:r w:rsidR="00B92652">
        <w:rPr>
          <w:sz w:val="24"/>
          <w:szCs w:val="24"/>
        </w:rPr>
        <w:t>___________________________________________________________</w:t>
      </w:r>
    </w:p>
    <w:p w14:paraId="515A748B" w14:textId="2454545C" w:rsidR="00064CB6" w:rsidRPr="00064CB6" w:rsidRDefault="00D20EA4" w:rsidP="00785E01">
      <w:pPr>
        <w:numPr>
          <w:ilvl w:val="1"/>
          <w:numId w:val="13"/>
        </w:numPr>
        <w:spacing w:before="180" w:line="264" w:lineRule="auto"/>
        <w:ind w:right="43"/>
        <w:jc w:val="both"/>
        <w:rPr>
          <w:sz w:val="24"/>
          <w:szCs w:val="24"/>
        </w:rPr>
      </w:pPr>
      <w:r w:rsidRPr="00D20EA4">
        <w:rPr>
          <w:sz w:val="24"/>
          <w:szCs w:val="24"/>
        </w:rPr>
        <w:t>Use work in prior steps as the basis</w:t>
      </w:r>
      <w:r>
        <w:rPr>
          <w:sz w:val="24"/>
          <w:szCs w:val="24"/>
        </w:rPr>
        <w:t xml:space="preserve"> to write</w:t>
      </w:r>
      <w:r w:rsidRPr="00D20EA4">
        <w:rPr>
          <w:sz w:val="24"/>
          <w:szCs w:val="24"/>
        </w:rPr>
        <w:t xml:space="preserve"> </w:t>
      </w:r>
      <w:r w:rsidR="0044518F">
        <w:rPr>
          <w:sz w:val="24"/>
          <w:szCs w:val="24"/>
        </w:rPr>
        <w:t xml:space="preserve">a </w:t>
      </w:r>
      <w:r w:rsidRPr="00D20EA4">
        <w:rPr>
          <w:sz w:val="24"/>
          <w:szCs w:val="24"/>
        </w:rPr>
        <w:t xml:space="preserve">NEC-2 input file to </w:t>
      </w:r>
      <w:r>
        <w:rPr>
          <w:sz w:val="24"/>
          <w:szCs w:val="24"/>
        </w:rPr>
        <w:t>collect input impedances from 2500 MHz to 8500 MHz in steps of 50 MHz.  [Hints</w:t>
      </w:r>
      <w:proofErr w:type="gramStart"/>
      <w:r>
        <w:rPr>
          <w:sz w:val="24"/>
          <w:szCs w:val="24"/>
        </w:rPr>
        <w:t>:  Use</w:t>
      </w:r>
      <w:proofErr w:type="gramEnd"/>
      <w:r>
        <w:rPr>
          <w:sz w:val="24"/>
          <w:szCs w:val="24"/>
        </w:rPr>
        <w:t xml:space="preserve"> EX command flag I4 to </w:t>
      </w:r>
      <w:r w:rsidR="002A125B">
        <w:rPr>
          <w:sz w:val="24"/>
          <w:szCs w:val="24"/>
        </w:rPr>
        <w:t>tabulate</w:t>
      </w:r>
      <w:r>
        <w:rPr>
          <w:sz w:val="24"/>
          <w:szCs w:val="24"/>
        </w:rPr>
        <w:t xml:space="preserve"> </w:t>
      </w:r>
      <w:r w:rsidRPr="00D20EA4">
        <w:rPr>
          <w:i/>
          <w:iCs/>
          <w:sz w:val="24"/>
          <w:szCs w:val="24"/>
        </w:rPr>
        <w:t>Z</w:t>
      </w:r>
      <w:r w:rsidRPr="00D20EA4">
        <w:rPr>
          <w:sz w:val="24"/>
          <w:szCs w:val="24"/>
          <w:vertAlign w:val="subscript"/>
        </w:rPr>
        <w:t>in</w:t>
      </w:r>
      <w:r>
        <w:rPr>
          <w:sz w:val="24"/>
          <w:szCs w:val="24"/>
        </w:rPr>
        <w:t xml:space="preserve"> data.</w:t>
      </w:r>
      <w:r w:rsidR="00064CB6">
        <w:rPr>
          <w:sz w:val="24"/>
          <w:szCs w:val="24"/>
        </w:rPr>
        <w:t xml:space="preserve">  The </w:t>
      </w:r>
      <w:r w:rsidR="00064CB6" w:rsidRPr="00064CB6">
        <w:rPr>
          <w:sz w:val="24"/>
          <w:szCs w:val="24"/>
        </w:rPr>
        <w:t>nec2dxs1K5.exe</w:t>
      </w:r>
      <w:r w:rsidR="00064CB6">
        <w:rPr>
          <w:sz w:val="24"/>
          <w:szCs w:val="24"/>
        </w:rPr>
        <w:t xml:space="preserve"> </w:t>
      </w:r>
      <w:r w:rsidR="0044518F">
        <w:rPr>
          <w:sz w:val="24"/>
          <w:szCs w:val="24"/>
        </w:rPr>
        <w:t>program</w:t>
      </w:r>
      <w:r w:rsidR="00064CB6">
        <w:rPr>
          <w:sz w:val="24"/>
          <w:szCs w:val="24"/>
        </w:rPr>
        <w:t xml:space="preserve"> limits the table length to </w:t>
      </w:r>
      <w:r w:rsidR="00B30C3B" w:rsidRPr="00B30C3B">
        <w:rPr>
          <w:color w:val="FF0000"/>
          <w:sz w:val="24"/>
          <w:szCs w:val="24"/>
        </w:rPr>
        <w:t>40</w:t>
      </w:r>
      <w:r w:rsidR="00064CB6">
        <w:rPr>
          <w:sz w:val="24"/>
          <w:szCs w:val="24"/>
        </w:rPr>
        <w:t xml:space="preserve"> frequencies.]</w:t>
      </w:r>
      <w:r>
        <w:rPr>
          <w:sz w:val="24"/>
          <w:szCs w:val="24"/>
        </w:rPr>
        <w:t xml:space="preserve">  </w:t>
      </w:r>
      <w:r w:rsidR="00705176">
        <w:rPr>
          <w:sz w:val="24"/>
          <w:szCs w:val="24"/>
        </w:rPr>
        <w:t>Then, create rectangular plots of resistance (</w:t>
      </w:r>
      <w:r w:rsidR="00705176" w:rsidRPr="00152E8C">
        <w:rPr>
          <w:rFonts w:ascii="Symbol" w:hAnsi="Symbol"/>
          <w:sz w:val="24"/>
          <w:szCs w:val="24"/>
        </w:rPr>
        <w:t>W</w:t>
      </w:r>
      <w:r w:rsidR="00705176">
        <w:rPr>
          <w:sz w:val="24"/>
          <w:szCs w:val="24"/>
        </w:rPr>
        <w:t>) versus frequency (MHz) and reactance (</w:t>
      </w:r>
      <w:r w:rsidR="00705176" w:rsidRPr="00152E8C">
        <w:rPr>
          <w:rFonts w:ascii="Symbol" w:hAnsi="Symbol"/>
          <w:sz w:val="24"/>
          <w:szCs w:val="24"/>
        </w:rPr>
        <w:t>W</w:t>
      </w:r>
      <w:r w:rsidR="00705176">
        <w:rPr>
          <w:sz w:val="24"/>
          <w:szCs w:val="24"/>
        </w:rPr>
        <w:t xml:space="preserve">) versus frequency (MHz).  Insert plots in </w:t>
      </w:r>
      <w:r w:rsidR="0044518F">
        <w:rPr>
          <w:sz w:val="24"/>
          <w:szCs w:val="24"/>
        </w:rPr>
        <w:t>l</w:t>
      </w:r>
      <w:r w:rsidR="00705176">
        <w:rPr>
          <w:sz w:val="24"/>
          <w:szCs w:val="24"/>
        </w:rPr>
        <w:t xml:space="preserve">ogbook/report.  </w:t>
      </w:r>
      <w:r w:rsidR="00705176">
        <w:rPr>
          <w:sz w:val="24"/>
        </w:rPr>
        <w:t xml:space="preserve">Comment on how </w:t>
      </w:r>
      <w:r w:rsidR="0044518F" w:rsidRPr="00D20EA4">
        <w:rPr>
          <w:i/>
          <w:iCs/>
          <w:sz w:val="24"/>
          <w:szCs w:val="24"/>
        </w:rPr>
        <w:t>Z</w:t>
      </w:r>
      <w:r w:rsidR="0044518F" w:rsidRPr="00D20EA4">
        <w:rPr>
          <w:sz w:val="24"/>
          <w:szCs w:val="24"/>
          <w:vertAlign w:val="subscript"/>
        </w:rPr>
        <w:t>in</w:t>
      </w:r>
      <w:r w:rsidR="00705176">
        <w:rPr>
          <w:sz w:val="24"/>
        </w:rPr>
        <w:t xml:space="preserve"> </w:t>
      </w:r>
      <w:r w:rsidR="0044518F">
        <w:rPr>
          <w:sz w:val="24"/>
        </w:rPr>
        <w:t xml:space="preserve">varies </w:t>
      </w:r>
      <w:r w:rsidR="00705176">
        <w:rPr>
          <w:sz w:val="24"/>
        </w:rPr>
        <w:t>with frequency.</w:t>
      </w:r>
    </w:p>
    <w:p w14:paraId="5E29BD16" w14:textId="376FA902" w:rsidR="00152E8C" w:rsidRPr="001D00BC" w:rsidRDefault="00C0676C" w:rsidP="00785E01">
      <w:pPr>
        <w:numPr>
          <w:ilvl w:val="1"/>
          <w:numId w:val="13"/>
        </w:numPr>
        <w:spacing w:before="120" w:line="264" w:lineRule="auto"/>
        <w:ind w:right="43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52E8C">
        <w:rPr>
          <w:sz w:val="24"/>
          <w:szCs w:val="24"/>
        </w:rPr>
        <w:t>rite</w:t>
      </w:r>
      <w:r w:rsidR="00152E8C" w:rsidRPr="00D20EA4">
        <w:rPr>
          <w:sz w:val="24"/>
          <w:szCs w:val="24"/>
        </w:rPr>
        <w:t xml:space="preserve"> a NEC-2 input file to </w:t>
      </w:r>
      <w:r w:rsidR="00152E8C">
        <w:rPr>
          <w:sz w:val="24"/>
          <w:szCs w:val="24"/>
        </w:rPr>
        <w:t>collect the boresight (</w:t>
      </w:r>
      <w:r w:rsidR="00152E8C" w:rsidRPr="00152E8C">
        <w:rPr>
          <w:rFonts w:ascii="Symbol" w:hAnsi="Symbol"/>
          <w:i/>
          <w:iCs/>
          <w:sz w:val="24"/>
          <w:szCs w:val="24"/>
        </w:rPr>
        <w:t>q</w:t>
      </w:r>
      <w:r w:rsidR="00152E8C">
        <w:rPr>
          <w:sz w:val="24"/>
          <w:szCs w:val="24"/>
        </w:rPr>
        <w:t xml:space="preserve"> = 90</w:t>
      </w:r>
      <w:r w:rsidR="00152E8C">
        <w:rPr>
          <w:sz w:val="24"/>
          <w:szCs w:val="24"/>
        </w:rPr>
        <w:sym w:font="Symbol" w:char="F0B0"/>
      </w:r>
      <w:r w:rsidR="00152E8C">
        <w:rPr>
          <w:sz w:val="24"/>
          <w:szCs w:val="24"/>
        </w:rPr>
        <w:t xml:space="preserve">, </w:t>
      </w:r>
      <w:r w:rsidR="00152E8C" w:rsidRPr="00152E8C">
        <w:rPr>
          <w:rFonts w:ascii="Symbol" w:hAnsi="Symbol"/>
          <w:i/>
          <w:iCs/>
          <w:sz w:val="24"/>
          <w:szCs w:val="24"/>
        </w:rPr>
        <w:t>f</w:t>
      </w:r>
      <w:r w:rsidR="00152E8C">
        <w:rPr>
          <w:sz w:val="24"/>
          <w:szCs w:val="24"/>
        </w:rPr>
        <w:t xml:space="preserve"> = 0) gain</w:t>
      </w:r>
      <w:r w:rsidR="00152E8C" w:rsidRPr="00152E8C">
        <w:rPr>
          <w:sz w:val="24"/>
          <w:szCs w:val="24"/>
        </w:rPr>
        <w:t xml:space="preserve"> </w:t>
      </w:r>
      <w:r w:rsidR="00152E8C">
        <w:rPr>
          <w:sz w:val="24"/>
          <w:szCs w:val="24"/>
        </w:rPr>
        <w:t>and efficiency from 2500 MHz to 8500 MHz in steps of 500 MHz.  Then, create a rectangular plot of gain (</w:t>
      </w:r>
      <w:proofErr w:type="spellStart"/>
      <w:r w:rsidR="00152E8C">
        <w:rPr>
          <w:sz w:val="24"/>
          <w:szCs w:val="24"/>
        </w:rPr>
        <w:t>dBi</w:t>
      </w:r>
      <w:proofErr w:type="spellEnd"/>
      <w:r w:rsidR="00152E8C">
        <w:rPr>
          <w:sz w:val="24"/>
          <w:szCs w:val="24"/>
        </w:rPr>
        <w:t>) versus frequency (MHz)</w:t>
      </w:r>
      <w:r w:rsidR="00152E8C" w:rsidRPr="00152E8C">
        <w:rPr>
          <w:sz w:val="24"/>
          <w:szCs w:val="24"/>
        </w:rPr>
        <w:t xml:space="preserve"> </w:t>
      </w:r>
      <w:r w:rsidR="00152E8C">
        <w:rPr>
          <w:sz w:val="24"/>
          <w:szCs w:val="24"/>
        </w:rPr>
        <w:t xml:space="preserve">and efficiency (%) versus frequency (MHz).  Insert plots in logbook/report.  </w:t>
      </w:r>
      <w:r w:rsidR="00152E8C">
        <w:rPr>
          <w:sz w:val="24"/>
        </w:rPr>
        <w:t xml:space="preserve">Comment on how the gain and efficiency vary with frequency.  E.g., what are the highest values </w:t>
      </w:r>
      <w:r w:rsidR="00152E8C" w:rsidRPr="001D00BC">
        <w:rPr>
          <w:sz w:val="24"/>
        </w:rPr>
        <w:t>and at what frequencies do they occur?</w:t>
      </w:r>
      <w:r w:rsidR="00705176">
        <w:rPr>
          <w:sz w:val="24"/>
        </w:rPr>
        <w:t xml:space="preserve">  How long is </w:t>
      </w:r>
      <w:r w:rsidR="00705176" w:rsidRPr="00705176">
        <w:rPr>
          <w:i/>
          <w:iCs/>
          <w:sz w:val="24"/>
        </w:rPr>
        <w:t>L</w:t>
      </w:r>
      <w:r w:rsidR="00705176">
        <w:rPr>
          <w:sz w:val="24"/>
        </w:rPr>
        <w:t xml:space="preserve"> in terms of </w:t>
      </w:r>
      <w:r w:rsidR="00705176" w:rsidRPr="00705176">
        <w:rPr>
          <w:rFonts w:ascii="Symbol" w:hAnsi="Symbol"/>
          <w:sz w:val="24"/>
        </w:rPr>
        <w:t>l</w:t>
      </w:r>
      <w:r w:rsidR="00705176">
        <w:rPr>
          <w:sz w:val="24"/>
        </w:rPr>
        <w:t xml:space="preserve"> at </w:t>
      </w:r>
      <w:proofErr w:type="spellStart"/>
      <w:r w:rsidR="00705176" w:rsidRPr="00705176">
        <w:rPr>
          <w:i/>
          <w:iCs/>
          <w:sz w:val="24"/>
        </w:rPr>
        <w:t>G</w:t>
      </w:r>
      <w:r w:rsidR="00705176" w:rsidRPr="00705176">
        <w:rPr>
          <w:sz w:val="24"/>
          <w:vertAlign w:val="subscript"/>
        </w:rPr>
        <w:t>max</w:t>
      </w:r>
      <w:proofErr w:type="spellEnd"/>
      <w:r w:rsidR="00705176">
        <w:rPr>
          <w:sz w:val="24"/>
        </w:rPr>
        <w:t>?</w:t>
      </w:r>
    </w:p>
    <w:p w14:paraId="750223FB" w14:textId="35A8080C" w:rsidR="00C0676C" w:rsidRPr="001D00BC" w:rsidRDefault="00C0676C" w:rsidP="00785E01">
      <w:pPr>
        <w:numPr>
          <w:ilvl w:val="1"/>
          <w:numId w:val="13"/>
        </w:numPr>
        <w:spacing w:before="120" w:line="264" w:lineRule="auto"/>
        <w:ind w:right="43"/>
        <w:jc w:val="both"/>
        <w:rPr>
          <w:sz w:val="24"/>
          <w:szCs w:val="24"/>
        </w:rPr>
      </w:pPr>
      <w:r w:rsidRPr="001D00BC">
        <w:rPr>
          <w:sz w:val="24"/>
          <w:szCs w:val="24"/>
        </w:rPr>
        <w:t xml:space="preserve">At the frequency where the gain is highest, write a NEC-2 input file(s) to collect the elevation/E-plane (i.e., </w:t>
      </w:r>
      <w:r w:rsidRPr="001D00BC">
        <w:rPr>
          <w:i/>
          <w:iCs/>
          <w:sz w:val="24"/>
          <w:szCs w:val="24"/>
        </w:rPr>
        <w:t>x-z</w:t>
      </w:r>
      <w:r w:rsidRPr="001D00BC">
        <w:rPr>
          <w:sz w:val="24"/>
          <w:szCs w:val="24"/>
        </w:rPr>
        <w:t xml:space="preserve"> plane) gain radiation pattern letting -179</w:t>
      </w:r>
      <w:r w:rsidRPr="001D00BC">
        <w:rPr>
          <w:sz w:val="24"/>
          <w:szCs w:val="24"/>
        </w:rPr>
        <w:sym w:font="Symbol" w:char="F0B0"/>
      </w:r>
      <w:r w:rsidRPr="001D00BC">
        <w:rPr>
          <w:sz w:val="24"/>
          <w:szCs w:val="24"/>
        </w:rPr>
        <w:t xml:space="preserve"> ≤ </w:t>
      </w:r>
      <w:r w:rsidRPr="001D00BC">
        <w:rPr>
          <w:rFonts w:ascii="Symbol" w:hAnsi="Symbol"/>
          <w:i/>
          <w:iCs/>
          <w:sz w:val="24"/>
          <w:szCs w:val="24"/>
        </w:rPr>
        <w:t>q</w:t>
      </w:r>
      <w:r w:rsidR="0044518F">
        <w:rPr>
          <w:sz w:val="24"/>
          <w:szCs w:val="24"/>
        </w:rPr>
        <w:t xml:space="preserve"> </w:t>
      </w:r>
      <w:r w:rsidRPr="001D00BC">
        <w:rPr>
          <w:sz w:val="24"/>
          <w:szCs w:val="24"/>
        </w:rPr>
        <w:t>≤ 180</w:t>
      </w:r>
      <w:r w:rsidRPr="001D00BC">
        <w:rPr>
          <w:sz w:val="24"/>
          <w:szCs w:val="24"/>
        </w:rPr>
        <w:sym w:font="Symbol" w:char="F0B0"/>
      </w:r>
      <w:r w:rsidRPr="001D00BC">
        <w:rPr>
          <w:sz w:val="24"/>
          <w:szCs w:val="24"/>
        </w:rPr>
        <w:t xml:space="preserve"> in 1</w:t>
      </w:r>
      <w:r w:rsidRPr="001D00BC">
        <w:rPr>
          <w:sz w:val="24"/>
          <w:szCs w:val="24"/>
        </w:rPr>
        <w:sym w:font="Symbol" w:char="F0B0"/>
      </w:r>
      <w:r w:rsidRPr="001D00BC">
        <w:rPr>
          <w:sz w:val="24"/>
          <w:szCs w:val="24"/>
        </w:rPr>
        <w:t xml:space="preserve"> steps w/ </w:t>
      </w:r>
      <w:r w:rsidRPr="001D00BC">
        <w:rPr>
          <w:rFonts w:ascii="Symbol" w:hAnsi="Symbol"/>
          <w:i/>
          <w:iCs/>
          <w:sz w:val="24"/>
          <w:szCs w:val="24"/>
        </w:rPr>
        <w:t>f</w:t>
      </w:r>
      <w:r w:rsidRPr="001D00BC">
        <w:rPr>
          <w:sz w:val="24"/>
          <w:szCs w:val="24"/>
        </w:rPr>
        <w:t xml:space="preserve"> = 0.  Then, create a </w:t>
      </w:r>
      <w:r w:rsidR="006B5C7A" w:rsidRPr="0044518F">
        <w:rPr>
          <w:sz w:val="24"/>
          <w:szCs w:val="24"/>
          <w:u w:val="single"/>
        </w:rPr>
        <w:t>normalized</w:t>
      </w:r>
      <w:r w:rsidR="006B5C7A" w:rsidRPr="001D00BC">
        <w:rPr>
          <w:sz w:val="24"/>
          <w:szCs w:val="24"/>
        </w:rPr>
        <w:t xml:space="preserve"> </w:t>
      </w:r>
      <w:r w:rsidRPr="001D00BC">
        <w:rPr>
          <w:sz w:val="24"/>
          <w:szCs w:val="24"/>
        </w:rPr>
        <w:t>polar radiation pattern plot</w:t>
      </w:r>
      <w:r w:rsidR="006B5C7A" w:rsidRPr="001D00BC">
        <w:rPr>
          <w:sz w:val="24"/>
          <w:szCs w:val="24"/>
        </w:rPr>
        <w:t xml:space="preserve"> </w:t>
      </w:r>
      <w:r w:rsidRPr="001D00BC">
        <w:rPr>
          <w:sz w:val="24"/>
          <w:szCs w:val="24"/>
        </w:rPr>
        <w:t>(</w:t>
      </w:r>
      <w:r w:rsidR="006B5C7A" w:rsidRPr="001D00BC">
        <w:rPr>
          <w:rFonts w:ascii="Symbol" w:hAnsi="Symbol"/>
          <w:i/>
          <w:iCs/>
          <w:sz w:val="24"/>
          <w:szCs w:val="24"/>
        </w:rPr>
        <w:t>q</w:t>
      </w:r>
      <w:r w:rsidR="0044518F">
        <w:rPr>
          <w:sz w:val="24"/>
          <w:szCs w:val="24"/>
        </w:rPr>
        <w:t xml:space="preserve"> </w:t>
      </w:r>
      <w:r w:rsidR="006B5C7A" w:rsidRPr="001D00BC">
        <w:rPr>
          <w:sz w:val="24"/>
          <w:szCs w:val="24"/>
        </w:rPr>
        <w:t xml:space="preserve">= 0 at top, </w:t>
      </w:r>
      <w:r w:rsidRPr="001D00BC">
        <w:rPr>
          <w:sz w:val="24"/>
          <w:szCs w:val="24"/>
        </w:rPr>
        <w:t>clearly labeled, in dB, &amp; with center at -</w:t>
      </w:r>
      <w:r w:rsidR="00126A9E">
        <w:rPr>
          <w:sz w:val="24"/>
          <w:szCs w:val="24"/>
        </w:rPr>
        <w:t>35</w:t>
      </w:r>
      <w:r w:rsidRPr="001D00BC">
        <w:rPr>
          <w:sz w:val="24"/>
          <w:szCs w:val="24"/>
        </w:rPr>
        <w:t xml:space="preserve"> dB).  Insert plot in logbook/report.  </w:t>
      </w:r>
      <w:r w:rsidR="001D00BC" w:rsidRPr="001D00BC">
        <w:rPr>
          <w:sz w:val="24"/>
          <w:szCs w:val="24"/>
        </w:rPr>
        <w:t>Find</w:t>
      </w:r>
      <w:r w:rsidR="006B5C7A" w:rsidRPr="001D00BC">
        <w:rPr>
          <w:sz w:val="24"/>
          <w:szCs w:val="24"/>
        </w:rPr>
        <w:t xml:space="preserve"> the maximum gain</w:t>
      </w:r>
      <w:r w:rsidR="001D00BC" w:rsidRPr="001D00BC">
        <w:rPr>
          <w:sz w:val="24"/>
          <w:szCs w:val="24"/>
        </w:rPr>
        <w:t xml:space="preserve"> (</w:t>
      </w:r>
      <w:proofErr w:type="spellStart"/>
      <w:r w:rsidR="001D00BC" w:rsidRPr="001D00BC">
        <w:rPr>
          <w:sz w:val="24"/>
          <w:szCs w:val="24"/>
        </w:rPr>
        <w:t>dBi</w:t>
      </w:r>
      <w:proofErr w:type="spellEnd"/>
      <w:r w:rsidR="001D00BC" w:rsidRPr="001D00BC">
        <w:rPr>
          <w:sz w:val="24"/>
          <w:szCs w:val="24"/>
        </w:rPr>
        <w:t>) and elevation angle at which it occurs.  Also, find the half-power beamwidth</w:t>
      </w:r>
      <w:r w:rsidR="00705176" w:rsidRPr="001D00BC">
        <w:rPr>
          <w:sz w:val="24"/>
          <w:szCs w:val="24"/>
        </w:rPr>
        <w:t xml:space="preserve"> HPBW</w:t>
      </w:r>
      <w:r w:rsidR="00705176" w:rsidRPr="001D00BC">
        <w:rPr>
          <w:sz w:val="24"/>
          <w:szCs w:val="24"/>
          <w:vertAlign w:val="subscript"/>
        </w:rPr>
        <w:t>E</w:t>
      </w:r>
      <w:r w:rsidR="001D00BC" w:rsidRPr="001D00BC">
        <w:rPr>
          <w:sz w:val="24"/>
          <w:szCs w:val="24"/>
        </w:rPr>
        <w:t xml:space="preserve"> (deg) in the E-plane.</w:t>
      </w:r>
    </w:p>
    <w:p w14:paraId="1626AAF4" w14:textId="0A497C98" w:rsidR="001D00BC" w:rsidRPr="001D00BC" w:rsidRDefault="001D00BC" w:rsidP="00785E01">
      <w:pPr>
        <w:numPr>
          <w:ilvl w:val="1"/>
          <w:numId w:val="13"/>
        </w:numPr>
        <w:spacing w:before="120" w:line="264" w:lineRule="auto"/>
        <w:ind w:right="43"/>
        <w:jc w:val="both"/>
        <w:rPr>
          <w:sz w:val="24"/>
          <w:szCs w:val="24"/>
        </w:rPr>
      </w:pPr>
      <w:r w:rsidRPr="001D00BC">
        <w:rPr>
          <w:sz w:val="24"/>
          <w:szCs w:val="24"/>
        </w:rPr>
        <w:t xml:space="preserve">At the frequency where the gain is highest, write a NEC-2 input file(s) to collect the azimuthal/H-plane (i.e., </w:t>
      </w:r>
      <w:r w:rsidRPr="001D00BC">
        <w:rPr>
          <w:i/>
          <w:iCs/>
          <w:sz w:val="24"/>
          <w:szCs w:val="24"/>
        </w:rPr>
        <w:t>x-y</w:t>
      </w:r>
      <w:r w:rsidRPr="001D00BC">
        <w:rPr>
          <w:sz w:val="24"/>
          <w:szCs w:val="24"/>
        </w:rPr>
        <w:t xml:space="preserve"> plane) gain radiation pattern letting </w:t>
      </w:r>
      <w:r w:rsidRPr="001D00BC">
        <w:rPr>
          <w:rFonts w:ascii="Symbol" w:hAnsi="Symbol"/>
          <w:i/>
          <w:iCs/>
          <w:sz w:val="24"/>
          <w:szCs w:val="24"/>
        </w:rPr>
        <w:t>q</w:t>
      </w:r>
      <w:r w:rsidR="0044518F">
        <w:rPr>
          <w:sz w:val="24"/>
          <w:szCs w:val="24"/>
        </w:rPr>
        <w:t xml:space="preserve"> </w:t>
      </w:r>
      <w:r w:rsidRPr="001D00BC">
        <w:rPr>
          <w:sz w:val="24"/>
          <w:szCs w:val="24"/>
        </w:rPr>
        <w:t>= 90</w:t>
      </w:r>
      <w:r w:rsidRPr="001D00BC">
        <w:rPr>
          <w:sz w:val="24"/>
          <w:szCs w:val="24"/>
        </w:rPr>
        <w:sym w:font="Symbol" w:char="F0B0"/>
      </w:r>
      <w:r w:rsidRPr="001D00BC">
        <w:rPr>
          <w:sz w:val="24"/>
          <w:szCs w:val="24"/>
        </w:rPr>
        <w:t xml:space="preserve"> w/ 0 ≤ </w:t>
      </w:r>
      <w:r w:rsidRPr="001D00BC">
        <w:rPr>
          <w:rFonts w:ascii="Symbol" w:hAnsi="Symbol"/>
          <w:i/>
          <w:iCs/>
          <w:sz w:val="24"/>
          <w:szCs w:val="24"/>
        </w:rPr>
        <w:t>f</w:t>
      </w:r>
      <w:r w:rsidRPr="001D00BC">
        <w:rPr>
          <w:sz w:val="24"/>
          <w:szCs w:val="24"/>
        </w:rPr>
        <w:t xml:space="preserve"> ≤ 359</w:t>
      </w:r>
      <w:r w:rsidRPr="001D00BC">
        <w:rPr>
          <w:sz w:val="24"/>
          <w:szCs w:val="24"/>
        </w:rPr>
        <w:sym w:font="Symbol" w:char="F0B0"/>
      </w:r>
      <w:r w:rsidRPr="001D00BC">
        <w:rPr>
          <w:sz w:val="24"/>
          <w:szCs w:val="24"/>
        </w:rPr>
        <w:t xml:space="preserve"> in 1</w:t>
      </w:r>
      <w:r w:rsidRPr="001D00BC">
        <w:rPr>
          <w:sz w:val="24"/>
          <w:szCs w:val="24"/>
        </w:rPr>
        <w:sym w:font="Symbol" w:char="F0B0"/>
      </w:r>
      <w:r w:rsidRPr="001D00BC">
        <w:rPr>
          <w:sz w:val="24"/>
          <w:szCs w:val="24"/>
        </w:rPr>
        <w:t xml:space="preserve"> steps.  Then, create a </w:t>
      </w:r>
      <w:r w:rsidRPr="0044518F">
        <w:rPr>
          <w:sz w:val="24"/>
          <w:szCs w:val="24"/>
          <w:u w:val="single"/>
        </w:rPr>
        <w:t>normalized</w:t>
      </w:r>
      <w:r w:rsidRPr="001D00BC">
        <w:rPr>
          <w:sz w:val="24"/>
          <w:szCs w:val="24"/>
        </w:rPr>
        <w:t xml:space="preserve"> polar radiation pattern plot (</w:t>
      </w:r>
      <w:r w:rsidRPr="001D00BC">
        <w:rPr>
          <w:rFonts w:ascii="Symbol" w:hAnsi="Symbol"/>
          <w:i/>
          <w:iCs/>
          <w:sz w:val="24"/>
          <w:szCs w:val="24"/>
        </w:rPr>
        <w:t>f</w:t>
      </w:r>
      <w:r w:rsidR="0044518F">
        <w:rPr>
          <w:sz w:val="24"/>
          <w:szCs w:val="24"/>
        </w:rPr>
        <w:t xml:space="preserve"> </w:t>
      </w:r>
      <w:r w:rsidRPr="001D00BC">
        <w:rPr>
          <w:sz w:val="24"/>
          <w:szCs w:val="24"/>
        </w:rPr>
        <w:t>= 0 at right, clearly labeled, in dB, &amp; with center at -</w:t>
      </w:r>
      <w:r w:rsidR="00126A9E">
        <w:rPr>
          <w:sz w:val="24"/>
          <w:szCs w:val="24"/>
        </w:rPr>
        <w:t>35</w:t>
      </w:r>
      <w:r w:rsidRPr="001D00BC">
        <w:rPr>
          <w:sz w:val="24"/>
          <w:szCs w:val="24"/>
        </w:rPr>
        <w:t xml:space="preserve"> dB).  Insert plot in logbook/report.  Find the maximum gain (</w:t>
      </w:r>
      <w:proofErr w:type="spellStart"/>
      <w:r w:rsidRPr="001D00BC">
        <w:rPr>
          <w:sz w:val="24"/>
          <w:szCs w:val="24"/>
        </w:rPr>
        <w:t>dBi</w:t>
      </w:r>
      <w:proofErr w:type="spellEnd"/>
      <w:r w:rsidRPr="001D00BC">
        <w:rPr>
          <w:sz w:val="24"/>
          <w:szCs w:val="24"/>
        </w:rPr>
        <w:t>) and azimuthal angle at which it occurs.  Also, find the half-power beamwidth</w:t>
      </w:r>
      <w:r w:rsidR="00705176" w:rsidRPr="001D00BC">
        <w:rPr>
          <w:sz w:val="24"/>
          <w:szCs w:val="24"/>
        </w:rPr>
        <w:t xml:space="preserve"> HPBW</w:t>
      </w:r>
      <w:r w:rsidR="00705176" w:rsidRPr="001D00BC">
        <w:rPr>
          <w:sz w:val="24"/>
          <w:szCs w:val="24"/>
          <w:vertAlign w:val="subscript"/>
        </w:rPr>
        <w:t>H</w:t>
      </w:r>
      <w:r w:rsidRPr="001D00BC">
        <w:rPr>
          <w:sz w:val="24"/>
          <w:szCs w:val="24"/>
        </w:rPr>
        <w:t xml:space="preserve"> (deg) in the H-plane.</w:t>
      </w:r>
    </w:p>
    <w:p w14:paraId="0DCD6F77" w14:textId="2661DA04" w:rsidR="00D20EA4" w:rsidRPr="0044518F" w:rsidRDefault="00705176" w:rsidP="00126A9E">
      <w:pPr>
        <w:numPr>
          <w:ilvl w:val="1"/>
          <w:numId w:val="13"/>
        </w:numPr>
        <w:spacing w:before="120" w:line="264" w:lineRule="auto"/>
        <w:ind w:right="43"/>
        <w:jc w:val="both"/>
        <w:rPr>
          <w:sz w:val="24"/>
          <w:szCs w:val="24"/>
        </w:rPr>
      </w:pPr>
      <w:r w:rsidRPr="00705176">
        <w:rPr>
          <w:b/>
          <w:bCs/>
          <w:sz w:val="24"/>
          <w:szCs w:val="24"/>
        </w:rPr>
        <w:t>EE 583</w:t>
      </w:r>
      <w:r w:rsidR="00D20EA4" w:rsidRPr="00705176">
        <w:rPr>
          <w:b/>
          <w:bCs/>
          <w:sz w:val="24"/>
          <w:szCs w:val="24"/>
        </w:rPr>
        <w:t xml:space="preserve"> </w:t>
      </w:r>
      <w:r w:rsidR="00D20EA4" w:rsidRPr="00D20EA4">
        <w:rPr>
          <w:b/>
          <w:bCs/>
          <w:sz w:val="24"/>
          <w:szCs w:val="24"/>
        </w:rPr>
        <w:t>only</w:t>
      </w:r>
      <w:proofErr w:type="gramStart"/>
      <w:r>
        <w:rPr>
          <w:b/>
          <w:bCs/>
          <w:sz w:val="24"/>
          <w:szCs w:val="24"/>
        </w:rPr>
        <w:t>:</w:t>
      </w:r>
      <w:r w:rsidR="00D20EA4" w:rsidRPr="00D20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</w:t>
      </w:r>
      <w:proofErr w:type="gramEnd"/>
      <w:r>
        <w:rPr>
          <w:sz w:val="24"/>
          <w:szCs w:val="24"/>
        </w:rPr>
        <w:t xml:space="preserve"> radiation pattern of the rhombic </w:t>
      </w:r>
      <w:r w:rsidR="002A125B">
        <w:rPr>
          <w:sz w:val="24"/>
          <w:szCs w:val="24"/>
        </w:rPr>
        <w:t xml:space="preserve">antenna </w:t>
      </w:r>
      <w:r>
        <w:rPr>
          <w:sz w:val="24"/>
          <w:szCs w:val="24"/>
        </w:rPr>
        <w:t xml:space="preserve">begins to deteriorate at lower frequencies, i.e., the maximum gain no longer occurs at boresight.  To within 100 MHz, determine the lowest frequency </w:t>
      </w:r>
      <w:r w:rsidRPr="00705176">
        <w:rPr>
          <w:i/>
          <w:iCs/>
          <w:sz w:val="24"/>
          <w:szCs w:val="24"/>
        </w:rPr>
        <w:t>f</w:t>
      </w:r>
      <w:r w:rsidRPr="00705176">
        <w:rPr>
          <w:sz w:val="24"/>
          <w:szCs w:val="24"/>
          <w:vertAlign w:val="subscript"/>
        </w:rPr>
        <w:t>low</w:t>
      </w:r>
      <w:r>
        <w:rPr>
          <w:sz w:val="24"/>
          <w:szCs w:val="24"/>
        </w:rPr>
        <w:t xml:space="preserve"> (MHz) where the</w:t>
      </w:r>
      <w:r w:rsidRPr="00705176">
        <w:rPr>
          <w:sz w:val="24"/>
          <w:szCs w:val="24"/>
        </w:rPr>
        <w:t xml:space="preserve"> </w:t>
      </w:r>
      <w:r>
        <w:rPr>
          <w:sz w:val="24"/>
          <w:szCs w:val="24"/>
        </w:rPr>
        <w:t>maximum gain is at boresight.</w:t>
      </w:r>
      <w:r w:rsidR="0044518F">
        <w:rPr>
          <w:sz w:val="24"/>
          <w:szCs w:val="24"/>
        </w:rPr>
        <w:t xml:space="preserve">  </w:t>
      </w:r>
      <w:r w:rsidR="0044518F">
        <w:rPr>
          <w:sz w:val="24"/>
        </w:rPr>
        <w:t xml:space="preserve">How long is </w:t>
      </w:r>
      <w:r w:rsidR="0044518F" w:rsidRPr="00705176">
        <w:rPr>
          <w:i/>
          <w:iCs/>
          <w:sz w:val="24"/>
        </w:rPr>
        <w:t>L</w:t>
      </w:r>
      <w:r w:rsidR="0044518F">
        <w:rPr>
          <w:sz w:val="24"/>
        </w:rPr>
        <w:t xml:space="preserve"> in terms of </w:t>
      </w:r>
      <w:r w:rsidR="0044518F" w:rsidRPr="00705176">
        <w:rPr>
          <w:rFonts w:ascii="Symbol" w:hAnsi="Symbol"/>
          <w:sz w:val="24"/>
        </w:rPr>
        <w:t>l</w:t>
      </w:r>
      <w:r w:rsidR="0044518F">
        <w:rPr>
          <w:sz w:val="24"/>
        </w:rPr>
        <w:t xml:space="preserve"> at </w:t>
      </w:r>
      <w:r w:rsidR="0044518F">
        <w:rPr>
          <w:i/>
          <w:iCs/>
          <w:sz w:val="24"/>
        </w:rPr>
        <w:t>f</w:t>
      </w:r>
      <w:r w:rsidR="0044518F">
        <w:rPr>
          <w:sz w:val="24"/>
          <w:vertAlign w:val="subscript"/>
        </w:rPr>
        <w:t>low</w:t>
      </w:r>
      <w:r w:rsidR="0044518F">
        <w:rPr>
          <w:sz w:val="24"/>
        </w:rPr>
        <w:t>?</w:t>
      </w:r>
      <w:r w:rsidR="0044518F">
        <w:rPr>
          <w:sz w:val="24"/>
          <w:szCs w:val="24"/>
        </w:rPr>
        <w:t xml:space="preserve">  [Hint</w:t>
      </w:r>
      <w:proofErr w:type="gramStart"/>
      <w:r w:rsidR="0044518F">
        <w:rPr>
          <w:sz w:val="24"/>
          <w:szCs w:val="24"/>
        </w:rPr>
        <w:t>:  Radiation</w:t>
      </w:r>
      <w:proofErr w:type="gramEnd"/>
      <w:r w:rsidR="0044518F">
        <w:rPr>
          <w:sz w:val="24"/>
          <w:szCs w:val="24"/>
        </w:rPr>
        <w:t xml:space="preserve"> pattern first deteriorates in the azimuthal direction.]</w:t>
      </w:r>
    </w:p>
    <w:p w14:paraId="3A639FF1" w14:textId="77777777" w:rsidR="00885891" w:rsidRPr="0049760B" w:rsidRDefault="00885891" w:rsidP="0023397B">
      <w:pPr>
        <w:ind w:right="43"/>
        <w:jc w:val="both"/>
        <w:rPr>
          <w:b/>
          <w:bCs/>
          <w:sz w:val="16"/>
          <w:szCs w:val="16"/>
          <w:u w:val="single"/>
        </w:rPr>
      </w:pPr>
    </w:p>
    <w:p w14:paraId="44B48D32" w14:textId="77777777" w:rsidR="00915C93" w:rsidRPr="00C644C6" w:rsidRDefault="00915C93" w:rsidP="0037643E">
      <w:pPr>
        <w:spacing w:after="60"/>
        <w:ind w:right="43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Report</w:t>
      </w:r>
    </w:p>
    <w:p w14:paraId="5D998503" w14:textId="23267623" w:rsidR="00915C93" w:rsidRPr="00E375A7" w:rsidRDefault="0044518F" w:rsidP="0023397B">
      <w:pPr>
        <w:pStyle w:val="ListParagraph"/>
        <w:numPr>
          <w:ilvl w:val="0"/>
          <w:numId w:val="15"/>
        </w:numPr>
        <w:ind w:left="360"/>
        <w:contextualSpacing w:val="0"/>
        <w:jc w:val="both"/>
        <w:rPr>
          <w:b/>
          <w:sz w:val="24"/>
        </w:rPr>
      </w:pPr>
      <w:r>
        <w:rPr>
          <w:sz w:val="24"/>
        </w:rPr>
        <w:t xml:space="preserve">Show initial work in logbook.  </w:t>
      </w:r>
      <w:r w:rsidR="00915C93" w:rsidRPr="00E375A7">
        <w:rPr>
          <w:sz w:val="24"/>
        </w:rPr>
        <w:t xml:space="preserve">Following syllabus guidelines, compose a </w:t>
      </w:r>
      <w:r w:rsidR="00915C93" w:rsidRPr="0037643E">
        <w:rPr>
          <w:sz w:val="24"/>
        </w:rPr>
        <w:t xml:space="preserve">short </w:t>
      </w:r>
      <w:r w:rsidR="00915C93" w:rsidRPr="00E375A7">
        <w:rPr>
          <w:sz w:val="24"/>
        </w:rPr>
        <w:t>report on this lab.</w:t>
      </w:r>
    </w:p>
    <w:p w14:paraId="6590B9BA" w14:textId="77777777" w:rsidR="00915C93" w:rsidRPr="0037643E" w:rsidRDefault="00915C93" w:rsidP="0023397B">
      <w:pPr>
        <w:pStyle w:val="BodyText2"/>
        <w:ind w:right="0"/>
        <w:rPr>
          <w:b/>
          <w:sz w:val="12"/>
          <w:szCs w:val="12"/>
        </w:rPr>
      </w:pPr>
    </w:p>
    <w:p w14:paraId="19015B8C" w14:textId="3ACCA93A" w:rsidR="00985B73" w:rsidRPr="0049760B" w:rsidRDefault="002A125B" w:rsidP="0023397B">
      <w:pPr>
        <w:pStyle w:val="BodyText2"/>
        <w:ind w:right="0"/>
        <w:jc w:val="center"/>
        <w:rPr>
          <w:szCs w:val="24"/>
        </w:rPr>
      </w:pPr>
      <w:r>
        <w:rPr>
          <w:b/>
        </w:rPr>
        <w:t>Logbook and r</w:t>
      </w:r>
      <w:r w:rsidR="00915C93">
        <w:rPr>
          <w:b/>
        </w:rPr>
        <w:t>eport d</w:t>
      </w:r>
      <w:r w:rsidR="00915C93" w:rsidRPr="003F1F90">
        <w:rPr>
          <w:b/>
        </w:rPr>
        <w:t xml:space="preserve">ue </w:t>
      </w:r>
      <w:r w:rsidR="00413710" w:rsidRPr="00413710">
        <w:rPr>
          <w:b/>
          <w:color w:val="FF0000"/>
        </w:rPr>
        <w:t>Mon</w:t>
      </w:r>
      <w:r w:rsidR="00915C93" w:rsidRPr="00413710">
        <w:rPr>
          <w:b/>
          <w:color w:val="FF0000"/>
        </w:rPr>
        <w:t xml:space="preserve">day, </w:t>
      </w:r>
      <w:r w:rsidR="00413710" w:rsidRPr="00413710">
        <w:rPr>
          <w:b/>
          <w:color w:val="FF0000"/>
        </w:rPr>
        <w:t>March</w:t>
      </w:r>
      <w:r w:rsidR="00915C93" w:rsidRPr="00413710">
        <w:rPr>
          <w:b/>
          <w:color w:val="FF0000"/>
        </w:rPr>
        <w:t xml:space="preserve"> </w:t>
      </w:r>
      <w:r w:rsidR="00413710" w:rsidRPr="00413710">
        <w:rPr>
          <w:b/>
          <w:color w:val="FF0000"/>
        </w:rPr>
        <w:t>3</w:t>
      </w:r>
      <w:r w:rsidR="00915C93" w:rsidRPr="00413710">
        <w:rPr>
          <w:b/>
          <w:color w:val="FF0000"/>
        </w:rPr>
        <w:t xml:space="preserve">, </w:t>
      </w:r>
      <w:proofErr w:type="gramStart"/>
      <w:r w:rsidR="00915C93" w:rsidRPr="00413710">
        <w:rPr>
          <w:b/>
          <w:color w:val="FF0000"/>
        </w:rPr>
        <w:t>202</w:t>
      </w:r>
      <w:r w:rsidR="0049760B" w:rsidRPr="00413710">
        <w:rPr>
          <w:b/>
          <w:color w:val="FF0000"/>
        </w:rPr>
        <w:t>5</w:t>
      </w:r>
      <w:proofErr w:type="gramEnd"/>
      <w:r w:rsidR="00915C93" w:rsidRPr="003F1F90">
        <w:rPr>
          <w:b/>
        </w:rPr>
        <w:t xml:space="preserve"> </w:t>
      </w:r>
      <w:r w:rsidR="00915C93">
        <w:rPr>
          <w:b/>
        </w:rPr>
        <w:t>at class</w:t>
      </w:r>
      <w:r w:rsidR="00915C93" w:rsidRPr="003F1F90">
        <w:rPr>
          <w:b/>
        </w:rPr>
        <w:t>.</w:t>
      </w:r>
    </w:p>
    <w:sectPr w:rsidR="00985B73" w:rsidRPr="0049760B" w:rsidSect="007937BA">
      <w:headerReference w:type="default" r:id="rId8"/>
      <w:footerReference w:type="default" r:id="rId9"/>
      <w:pgSz w:w="12240" w:h="15840" w:code="1"/>
      <w:pgMar w:top="1152" w:right="1152" w:bottom="1008" w:left="144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82A50" w14:textId="77777777" w:rsidR="00492EAF" w:rsidRDefault="00492EAF">
      <w:r>
        <w:separator/>
      </w:r>
    </w:p>
  </w:endnote>
  <w:endnote w:type="continuationSeparator" w:id="0">
    <w:p w14:paraId="6F10FB19" w14:textId="77777777" w:rsidR="00492EAF" w:rsidRDefault="0049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C115" w14:textId="68E2B2B5" w:rsidR="00E828B2" w:rsidRPr="00C13A82" w:rsidRDefault="00C13A82">
    <w:pPr>
      <w:pStyle w:val="Footer"/>
      <w:rPr>
        <w:sz w:val="22"/>
        <w:szCs w:val="22"/>
      </w:rPr>
    </w:pPr>
    <w:r w:rsidRPr="00C13A82">
      <w:rPr>
        <w:sz w:val="22"/>
        <w:szCs w:val="22"/>
      </w:rPr>
      <w:t>EE 48</w:t>
    </w:r>
    <w:r w:rsidR="002F654B">
      <w:rPr>
        <w:sz w:val="22"/>
        <w:szCs w:val="22"/>
      </w:rPr>
      <w:t>3</w:t>
    </w:r>
    <w:r w:rsidRPr="00C13A82">
      <w:rPr>
        <w:sz w:val="22"/>
        <w:szCs w:val="22"/>
      </w:rPr>
      <w:t>/58</w:t>
    </w:r>
    <w:r w:rsidR="002F654B">
      <w:rPr>
        <w:sz w:val="22"/>
        <w:szCs w:val="22"/>
      </w:rPr>
      <w:t>3</w:t>
    </w:r>
    <w:r w:rsidRPr="00C13A82">
      <w:rPr>
        <w:sz w:val="22"/>
        <w:szCs w:val="22"/>
      </w:rPr>
      <w:t xml:space="preserve"> </w:t>
    </w:r>
    <w:r w:rsidR="002F654B" w:rsidRPr="002F654B">
      <w:rPr>
        <w:sz w:val="22"/>
        <w:szCs w:val="22"/>
      </w:rPr>
      <w:t>Antennas for Wireless Communications</w:t>
    </w:r>
    <w:r w:rsidRPr="00C13A82">
      <w:rPr>
        <w:sz w:val="22"/>
        <w:szCs w:val="22"/>
      </w:rPr>
      <w:t xml:space="preserve">, </w:t>
    </w:r>
    <w:r w:rsidR="00FF7FBF" w:rsidRPr="00C13A82">
      <w:rPr>
        <w:sz w:val="22"/>
        <w:szCs w:val="22"/>
      </w:rPr>
      <w:t>Dr. Thomas Montoya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BA01F" w14:textId="77777777" w:rsidR="00492EAF" w:rsidRDefault="00492EAF">
      <w:r>
        <w:separator/>
      </w:r>
    </w:p>
  </w:footnote>
  <w:footnote w:type="continuationSeparator" w:id="0">
    <w:p w14:paraId="09FE4C7C" w14:textId="77777777" w:rsidR="00492EAF" w:rsidRDefault="0049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01668" w14:textId="41FD583C" w:rsidR="00403DFE" w:rsidRPr="00C13A82" w:rsidRDefault="002F654B" w:rsidP="005D71A7">
    <w:pPr>
      <w:pStyle w:val="Header"/>
      <w:rPr>
        <w:sz w:val="22"/>
        <w:szCs w:val="22"/>
      </w:rPr>
    </w:pPr>
    <w:r>
      <w:rPr>
        <w:sz w:val="22"/>
        <w:szCs w:val="22"/>
      </w:rPr>
      <w:t xml:space="preserve">Thursday, February </w:t>
    </w:r>
    <w:r w:rsidR="00705176">
      <w:rPr>
        <w:sz w:val="22"/>
        <w:szCs w:val="22"/>
      </w:rPr>
      <w:t>20</w:t>
    </w:r>
    <w:r>
      <w:rPr>
        <w:sz w:val="22"/>
        <w:szCs w:val="22"/>
      </w:rPr>
      <w:t xml:space="preserve">, </w:t>
    </w:r>
    <w:proofErr w:type="gramStart"/>
    <w:r>
      <w:rPr>
        <w:sz w:val="22"/>
        <w:szCs w:val="22"/>
      </w:rPr>
      <w:t>2025</w:t>
    </w:r>
    <w:proofErr w:type="gramEnd"/>
    <w:r w:rsidR="00E828B2" w:rsidRPr="00C13A82">
      <w:rPr>
        <w:sz w:val="22"/>
        <w:szCs w:val="22"/>
      </w:rPr>
      <w:t xml:space="preserve"> </w:t>
    </w:r>
    <w:r>
      <w:rPr>
        <w:sz w:val="22"/>
        <w:szCs w:val="22"/>
      </w:rPr>
      <w:t xml:space="preserve">         </w:t>
    </w:r>
    <w:r w:rsidR="00E828B2" w:rsidRPr="00C13A82">
      <w:rPr>
        <w:sz w:val="22"/>
        <w:szCs w:val="22"/>
      </w:rPr>
      <w:t xml:space="preserve">                                                                                                               </w:t>
    </w:r>
    <w:r w:rsidR="00E828B2" w:rsidRPr="00C13A82">
      <w:rPr>
        <w:sz w:val="22"/>
        <w:szCs w:val="22"/>
      </w:rPr>
      <w:fldChar w:fldCharType="begin"/>
    </w:r>
    <w:r w:rsidR="00E828B2" w:rsidRPr="00C13A82">
      <w:rPr>
        <w:sz w:val="22"/>
        <w:szCs w:val="22"/>
      </w:rPr>
      <w:instrText xml:space="preserve"> PAGE   \* MERGEFORMAT </w:instrText>
    </w:r>
    <w:r w:rsidR="00E828B2" w:rsidRPr="00C13A82">
      <w:rPr>
        <w:sz w:val="22"/>
        <w:szCs w:val="22"/>
      </w:rPr>
      <w:fldChar w:fldCharType="separate"/>
    </w:r>
    <w:r w:rsidR="00E828B2" w:rsidRPr="00C13A82">
      <w:rPr>
        <w:noProof/>
        <w:sz w:val="22"/>
        <w:szCs w:val="22"/>
      </w:rPr>
      <w:t>1</w:t>
    </w:r>
    <w:r w:rsidR="00E828B2" w:rsidRPr="00C13A82">
      <w:rPr>
        <w:sz w:val="22"/>
        <w:szCs w:val="22"/>
      </w:rPr>
      <w:fldChar w:fldCharType="end"/>
    </w:r>
    <w:r w:rsidR="00E828B2" w:rsidRPr="00C13A82">
      <w:rPr>
        <w:sz w:val="22"/>
        <w:szCs w:val="22"/>
      </w:rPr>
      <w:t xml:space="preserve"> / </w:t>
    </w:r>
    <w:r w:rsidR="00E828B2" w:rsidRPr="00C13A82">
      <w:rPr>
        <w:sz w:val="22"/>
        <w:szCs w:val="22"/>
      </w:rPr>
      <w:fldChar w:fldCharType="begin"/>
    </w:r>
    <w:r w:rsidR="00E828B2" w:rsidRPr="00C13A82">
      <w:rPr>
        <w:sz w:val="22"/>
        <w:szCs w:val="22"/>
      </w:rPr>
      <w:instrText xml:space="preserve"> NUMPAGES   \* MERGEFORMAT </w:instrText>
    </w:r>
    <w:r w:rsidR="00E828B2" w:rsidRPr="00C13A82">
      <w:rPr>
        <w:sz w:val="22"/>
        <w:szCs w:val="22"/>
      </w:rPr>
      <w:fldChar w:fldCharType="separate"/>
    </w:r>
    <w:r w:rsidR="00E828B2" w:rsidRPr="00C13A82">
      <w:rPr>
        <w:noProof/>
        <w:sz w:val="22"/>
        <w:szCs w:val="22"/>
      </w:rPr>
      <w:t>1</w:t>
    </w:r>
    <w:r w:rsidR="00E828B2" w:rsidRPr="00C13A82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7F9"/>
    <w:multiLevelType w:val="hybridMultilevel"/>
    <w:tmpl w:val="EB62A200"/>
    <w:lvl w:ilvl="0" w:tplc="9BC8CC7A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 w:tplc="DF5C88E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 w:tplc="495CA6BC">
      <w:start w:val="10"/>
      <w:numFmt w:val="decimal"/>
      <w:lvlText w:val="%3)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42E74"/>
    <w:multiLevelType w:val="hybridMultilevel"/>
    <w:tmpl w:val="2780C9DA"/>
    <w:lvl w:ilvl="0" w:tplc="B07E889E">
      <w:start w:val="1"/>
      <w:numFmt w:val="bullet"/>
      <w:lvlText w:val=""/>
      <w:lvlJc w:val="left"/>
      <w:pPr>
        <w:ind w:left="86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D3B4AB3"/>
    <w:multiLevelType w:val="hybridMultilevel"/>
    <w:tmpl w:val="D35AD8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E4DB0"/>
    <w:multiLevelType w:val="hybridMultilevel"/>
    <w:tmpl w:val="D35AD8F4"/>
    <w:lvl w:ilvl="0" w:tplc="847E77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81A2A222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30308"/>
    <w:multiLevelType w:val="hybridMultilevel"/>
    <w:tmpl w:val="F9C81616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7797DC7"/>
    <w:multiLevelType w:val="multilevel"/>
    <w:tmpl w:val="7C38E834"/>
    <w:lvl w:ilvl="0">
      <w:start w:val="15"/>
      <w:numFmt w:val="bullet"/>
      <w:lvlText w:val=""/>
      <w:lvlJc w:val="left"/>
      <w:pPr>
        <w:tabs>
          <w:tab w:val="num" w:pos="792"/>
        </w:tabs>
        <w:ind w:left="936" w:hanging="360"/>
      </w:pPr>
      <w:rPr>
        <w:rFonts w:ascii="Wingdings" w:hAnsi="Wingdings" w:hint="default"/>
      </w:rPr>
    </w:lvl>
    <w:lvl w:ilvl="1">
      <w:start w:val="11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2A64"/>
    <w:multiLevelType w:val="multilevel"/>
    <w:tmpl w:val="DA4075E4"/>
    <w:lvl w:ilvl="0">
      <w:start w:val="2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>
      <w:start w:val="13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FFC"/>
    <w:multiLevelType w:val="hybridMultilevel"/>
    <w:tmpl w:val="02CA5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694C"/>
    <w:multiLevelType w:val="multilevel"/>
    <w:tmpl w:val="2556D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A2AF8"/>
    <w:multiLevelType w:val="multilevel"/>
    <w:tmpl w:val="1F9AAAEA"/>
    <w:lvl w:ilvl="0">
      <w:start w:val="9"/>
      <w:numFmt w:val="bullet"/>
      <w:lvlText w:val=""/>
      <w:lvlJc w:val="left"/>
      <w:pPr>
        <w:tabs>
          <w:tab w:val="num" w:pos="792"/>
        </w:tabs>
        <w:ind w:left="936" w:hanging="360"/>
      </w:pPr>
      <w:rPr>
        <w:rFonts w:ascii="Wingdings" w:hAnsi="Wingdings" w:hint="default"/>
      </w:rPr>
    </w:lvl>
    <w:lvl w:ilvl="1">
      <w:start w:val="3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C61"/>
    <w:multiLevelType w:val="hybridMultilevel"/>
    <w:tmpl w:val="C1880DC8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41B5C88"/>
    <w:multiLevelType w:val="multilevel"/>
    <w:tmpl w:val="9D16E43E"/>
    <w:lvl w:ilvl="0">
      <w:start w:val="20"/>
      <w:numFmt w:val="bullet"/>
      <w:lvlText w:val=""/>
      <w:lvlJc w:val="left"/>
      <w:pPr>
        <w:tabs>
          <w:tab w:val="num" w:pos="792"/>
        </w:tabs>
        <w:ind w:left="936" w:hanging="360"/>
      </w:pPr>
      <w:rPr>
        <w:rFonts w:ascii="Wingdings" w:hAnsi="Wingdings" w:hint="default"/>
      </w:rPr>
    </w:lvl>
    <w:lvl w:ilvl="1">
      <w:start w:val="12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71D7A"/>
    <w:multiLevelType w:val="multilevel"/>
    <w:tmpl w:val="9D6831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77B20"/>
    <w:multiLevelType w:val="multilevel"/>
    <w:tmpl w:val="9D6831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52F51"/>
    <w:multiLevelType w:val="hybridMultilevel"/>
    <w:tmpl w:val="F034B812"/>
    <w:lvl w:ilvl="0" w:tplc="DAFED4E6">
      <w:start w:val="1"/>
      <w:numFmt w:val="decimal"/>
      <w:lvlText w:val="%1)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64AB5"/>
    <w:multiLevelType w:val="hybridMultilevel"/>
    <w:tmpl w:val="484E64DE"/>
    <w:lvl w:ilvl="0" w:tplc="8AE84B3E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6780458">
    <w:abstractNumId w:val="2"/>
  </w:num>
  <w:num w:numId="2" w16cid:durableId="2143375911">
    <w:abstractNumId w:val="13"/>
  </w:num>
  <w:num w:numId="3" w16cid:durableId="1914466197">
    <w:abstractNumId w:val="3"/>
  </w:num>
  <w:num w:numId="4" w16cid:durableId="241374815">
    <w:abstractNumId w:val="15"/>
  </w:num>
  <w:num w:numId="5" w16cid:durableId="1595286879">
    <w:abstractNumId w:val="0"/>
  </w:num>
  <w:num w:numId="6" w16cid:durableId="587622208">
    <w:abstractNumId w:val="14"/>
  </w:num>
  <w:num w:numId="7" w16cid:durableId="231891364">
    <w:abstractNumId w:val="4"/>
  </w:num>
  <w:num w:numId="8" w16cid:durableId="1824617714">
    <w:abstractNumId w:val="9"/>
  </w:num>
  <w:num w:numId="9" w16cid:durableId="923955511">
    <w:abstractNumId w:val="5"/>
  </w:num>
  <w:num w:numId="10" w16cid:durableId="1948266202">
    <w:abstractNumId w:val="6"/>
  </w:num>
  <w:num w:numId="11" w16cid:durableId="2048407848">
    <w:abstractNumId w:val="12"/>
  </w:num>
  <w:num w:numId="12" w16cid:durableId="1514491995">
    <w:abstractNumId w:val="1"/>
  </w:num>
  <w:num w:numId="13" w16cid:durableId="1432361882">
    <w:abstractNumId w:val="8"/>
  </w:num>
  <w:num w:numId="14" w16cid:durableId="1672637909">
    <w:abstractNumId w:val="10"/>
  </w:num>
  <w:num w:numId="15" w16cid:durableId="25837202">
    <w:abstractNumId w:val="7"/>
  </w:num>
  <w:num w:numId="16" w16cid:durableId="1509170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C"/>
    <w:rsid w:val="000149C8"/>
    <w:rsid w:val="00015FCF"/>
    <w:rsid w:val="00025A00"/>
    <w:rsid w:val="0003171A"/>
    <w:rsid w:val="00064CB6"/>
    <w:rsid w:val="00077C25"/>
    <w:rsid w:val="00083989"/>
    <w:rsid w:val="00085B08"/>
    <w:rsid w:val="000A1E3A"/>
    <w:rsid w:val="000B2FDD"/>
    <w:rsid w:val="000D00E4"/>
    <w:rsid w:val="000D26F1"/>
    <w:rsid w:val="000D2FDE"/>
    <w:rsid w:val="000E2E98"/>
    <w:rsid w:val="000E613B"/>
    <w:rsid w:val="00126A9E"/>
    <w:rsid w:val="001520B5"/>
    <w:rsid w:val="00152E8C"/>
    <w:rsid w:val="00157EB4"/>
    <w:rsid w:val="001704B7"/>
    <w:rsid w:val="0019146D"/>
    <w:rsid w:val="001B120B"/>
    <w:rsid w:val="001C367D"/>
    <w:rsid w:val="001D00BC"/>
    <w:rsid w:val="001D75FB"/>
    <w:rsid w:val="0023397B"/>
    <w:rsid w:val="00241CB8"/>
    <w:rsid w:val="0024613F"/>
    <w:rsid w:val="00253069"/>
    <w:rsid w:val="00275745"/>
    <w:rsid w:val="00276F8C"/>
    <w:rsid w:val="00276FFB"/>
    <w:rsid w:val="0028284C"/>
    <w:rsid w:val="00284E83"/>
    <w:rsid w:val="00294630"/>
    <w:rsid w:val="002A125B"/>
    <w:rsid w:val="002A3070"/>
    <w:rsid w:val="002C5B86"/>
    <w:rsid w:val="002D0932"/>
    <w:rsid w:val="002D6595"/>
    <w:rsid w:val="002E6F4D"/>
    <w:rsid w:val="002F6138"/>
    <w:rsid w:val="002F654B"/>
    <w:rsid w:val="00315A6F"/>
    <w:rsid w:val="00320CCF"/>
    <w:rsid w:val="00321AB0"/>
    <w:rsid w:val="0037643E"/>
    <w:rsid w:val="0037779F"/>
    <w:rsid w:val="00390919"/>
    <w:rsid w:val="003940D8"/>
    <w:rsid w:val="00397291"/>
    <w:rsid w:val="003D1EDE"/>
    <w:rsid w:val="003D5D6C"/>
    <w:rsid w:val="003E335B"/>
    <w:rsid w:val="003E7C5C"/>
    <w:rsid w:val="003F1F90"/>
    <w:rsid w:val="00402949"/>
    <w:rsid w:val="00403DFE"/>
    <w:rsid w:val="004123C7"/>
    <w:rsid w:val="00413710"/>
    <w:rsid w:val="00416E41"/>
    <w:rsid w:val="00423C76"/>
    <w:rsid w:val="0044518F"/>
    <w:rsid w:val="00472DFB"/>
    <w:rsid w:val="00492EAF"/>
    <w:rsid w:val="0049760B"/>
    <w:rsid w:val="004D1F37"/>
    <w:rsid w:val="004E60EA"/>
    <w:rsid w:val="004F2425"/>
    <w:rsid w:val="00512346"/>
    <w:rsid w:val="005302FC"/>
    <w:rsid w:val="00541E6A"/>
    <w:rsid w:val="00542139"/>
    <w:rsid w:val="00551208"/>
    <w:rsid w:val="00564E62"/>
    <w:rsid w:val="00580E12"/>
    <w:rsid w:val="00594386"/>
    <w:rsid w:val="005B141C"/>
    <w:rsid w:val="005B4F57"/>
    <w:rsid w:val="005C77BC"/>
    <w:rsid w:val="005D71A7"/>
    <w:rsid w:val="005E1A01"/>
    <w:rsid w:val="00610099"/>
    <w:rsid w:val="00613123"/>
    <w:rsid w:val="00625ABF"/>
    <w:rsid w:val="00630957"/>
    <w:rsid w:val="00643D09"/>
    <w:rsid w:val="00650E87"/>
    <w:rsid w:val="006749D2"/>
    <w:rsid w:val="006B5C7A"/>
    <w:rsid w:val="006E4BE2"/>
    <w:rsid w:val="006F6EA1"/>
    <w:rsid w:val="00705176"/>
    <w:rsid w:val="007269BF"/>
    <w:rsid w:val="00726C3E"/>
    <w:rsid w:val="007769CA"/>
    <w:rsid w:val="00785E01"/>
    <w:rsid w:val="007937BA"/>
    <w:rsid w:val="007A550E"/>
    <w:rsid w:val="007E4C00"/>
    <w:rsid w:val="008051CC"/>
    <w:rsid w:val="00810C9E"/>
    <w:rsid w:val="00816B42"/>
    <w:rsid w:val="00823C3F"/>
    <w:rsid w:val="00845C59"/>
    <w:rsid w:val="008645AB"/>
    <w:rsid w:val="008758FD"/>
    <w:rsid w:val="00877EE2"/>
    <w:rsid w:val="00885891"/>
    <w:rsid w:val="00895029"/>
    <w:rsid w:val="008D52FA"/>
    <w:rsid w:val="008F079F"/>
    <w:rsid w:val="00915C93"/>
    <w:rsid w:val="00932876"/>
    <w:rsid w:val="0096249B"/>
    <w:rsid w:val="00973920"/>
    <w:rsid w:val="00984F90"/>
    <w:rsid w:val="00985B73"/>
    <w:rsid w:val="00986EEF"/>
    <w:rsid w:val="009A4C80"/>
    <w:rsid w:val="009B02B3"/>
    <w:rsid w:val="009D72DA"/>
    <w:rsid w:val="00A01CC6"/>
    <w:rsid w:val="00A64A98"/>
    <w:rsid w:val="00A658B4"/>
    <w:rsid w:val="00A96F48"/>
    <w:rsid w:val="00AA78AB"/>
    <w:rsid w:val="00AF1B23"/>
    <w:rsid w:val="00B02739"/>
    <w:rsid w:val="00B03AAE"/>
    <w:rsid w:val="00B12379"/>
    <w:rsid w:val="00B23F26"/>
    <w:rsid w:val="00B30C3B"/>
    <w:rsid w:val="00B92652"/>
    <w:rsid w:val="00BD65DA"/>
    <w:rsid w:val="00BE223C"/>
    <w:rsid w:val="00BF3986"/>
    <w:rsid w:val="00BF4D86"/>
    <w:rsid w:val="00C0676C"/>
    <w:rsid w:val="00C13A82"/>
    <w:rsid w:val="00C36D07"/>
    <w:rsid w:val="00C51BA2"/>
    <w:rsid w:val="00C80E68"/>
    <w:rsid w:val="00CB2AA5"/>
    <w:rsid w:val="00CD5E8A"/>
    <w:rsid w:val="00CF0B71"/>
    <w:rsid w:val="00D20EA4"/>
    <w:rsid w:val="00D31AD2"/>
    <w:rsid w:val="00D818A3"/>
    <w:rsid w:val="00D84F29"/>
    <w:rsid w:val="00DC1949"/>
    <w:rsid w:val="00E17C4E"/>
    <w:rsid w:val="00E22B26"/>
    <w:rsid w:val="00E3112F"/>
    <w:rsid w:val="00E445BC"/>
    <w:rsid w:val="00E828B2"/>
    <w:rsid w:val="00EE2CE7"/>
    <w:rsid w:val="00EF6B58"/>
    <w:rsid w:val="00F02E90"/>
    <w:rsid w:val="00F3135D"/>
    <w:rsid w:val="00F502E6"/>
    <w:rsid w:val="00F57B2B"/>
    <w:rsid w:val="00F6198B"/>
    <w:rsid w:val="00F65479"/>
    <w:rsid w:val="00F67ADD"/>
    <w:rsid w:val="00F67C97"/>
    <w:rsid w:val="00F7738A"/>
    <w:rsid w:val="00F90F42"/>
    <w:rsid w:val="00F9480A"/>
    <w:rsid w:val="00FA0F7F"/>
    <w:rsid w:val="00FA1824"/>
    <w:rsid w:val="00FD1B18"/>
    <w:rsid w:val="00FD6183"/>
    <w:rsid w:val="00FE2E7D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C58A9"/>
  <w15:chartTrackingRefBased/>
  <w15:docId w15:val="{A91CE73A-F33D-4873-A27F-1044FB82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187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630"/>
      <w:jc w:val="righ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2160" w:right="-180" w:hanging="7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ind w:right="-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right="-180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orative">
    <w:name w:val="Decorative"/>
    <w:pPr>
      <w:jc w:val="center"/>
    </w:pPr>
    <w:rPr>
      <w:b/>
      <w:noProof/>
      <w:sz w:val="24"/>
    </w:rPr>
  </w:style>
  <w:style w:type="paragraph" w:styleId="BlockText">
    <w:name w:val="Block Text"/>
    <w:basedOn w:val="Normal"/>
    <w:pPr>
      <w:ind w:left="2160" w:right="-180" w:hanging="720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ind w:right="-180"/>
    </w:pPr>
    <w:rPr>
      <w:sz w:val="24"/>
    </w:rPr>
  </w:style>
  <w:style w:type="paragraph" w:styleId="BodyText2">
    <w:name w:val="Body Text 2"/>
    <w:basedOn w:val="Normal"/>
    <w:link w:val="BodyText2Char"/>
    <w:pPr>
      <w:ind w:right="-810"/>
    </w:pPr>
    <w:rPr>
      <w:sz w:val="24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rsid w:val="003F1F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F9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3DF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3A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3A82"/>
  </w:style>
  <w:style w:type="paragraph" w:styleId="ListParagraph">
    <w:name w:val="List Paragraph"/>
    <w:basedOn w:val="Normal"/>
    <w:uiPriority w:val="34"/>
    <w:qFormat/>
    <w:rsid w:val="005512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F654B"/>
    <w:rPr>
      <w:rFonts w:ascii="Arial" w:hAnsi="Arial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F654B"/>
    <w:rPr>
      <w:color w:val="605E5C"/>
      <w:shd w:val="clear" w:color="auto" w:fill="E1DFDD"/>
    </w:rPr>
  </w:style>
  <w:style w:type="character" w:customStyle="1" w:styleId="BodyText2Char">
    <w:name w:val="Body Text 2 Char"/>
    <w:basedOn w:val="DefaultParagraphFont"/>
    <w:link w:val="BodyText2"/>
    <w:rsid w:val="00915C93"/>
    <w:rPr>
      <w:sz w:val="24"/>
    </w:rPr>
  </w:style>
  <w:style w:type="table" w:styleId="TableGrid">
    <w:name w:val="Table Grid"/>
    <w:basedOn w:val="TableNormal"/>
    <w:uiPriority w:val="59"/>
    <w:rsid w:val="007E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2</Pages>
  <Words>811</Words>
  <Characters>4092</Characters>
  <Application>Microsoft Office Word</Application>
  <DocSecurity>0</DocSecurity>
  <Lines>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481L/581L Microwave Engineering</vt:lpstr>
    </vt:vector>
  </TitlesOfParts>
  <Company>SDSM&amp;T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481L/581L Microwave Engineering</dc:title>
  <dc:subject/>
  <dc:creator>Dr. Thomas P. Montoya</dc:creator>
  <cp:keywords/>
  <dc:description/>
  <cp:lastModifiedBy>Montoya, Thomas P.</cp:lastModifiedBy>
  <cp:revision>14</cp:revision>
  <cp:lastPrinted>2025-02-04T22:47:00Z</cp:lastPrinted>
  <dcterms:created xsi:type="dcterms:W3CDTF">2025-02-18T22:27:00Z</dcterms:created>
  <dcterms:modified xsi:type="dcterms:W3CDTF">2025-03-17T19:31:00Z</dcterms:modified>
</cp:coreProperties>
</file>